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467"/>
      </w:tblGrid>
      <w:tr w:rsidR="008C22DD" w:rsidRPr="00A9393C" w14:paraId="3D14BA0F" w14:textId="77777777" w:rsidTr="008444DF">
        <w:trPr>
          <w:trHeight w:val="900"/>
        </w:trPr>
        <w:tc>
          <w:tcPr>
            <w:tcW w:w="9467" w:type="dxa"/>
            <w:shd w:val="clear" w:color="auto" w:fill="D9D9D9"/>
          </w:tcPr>
          <w:p w14:paraId="6F985428" w14:textId="77777777" w:rsidR="008C22DD" w:rsidRPr="00A9393C" w:rsidRDefault="008C22DD" w:rsidP="00A9393C">
            <w:pPr>
              <w:jc w:val="center"/>
              <w:rPr>
                <w:rFonts w:ascii="Calibri" w:hAnsi="Calibri" w:cs="Calibri"/>
                <w:b/>
                <w:smallCaps/>
                <w:sz w:val="24"/>
                <w:szCs w:val="24"/>
              </w:rPr>
            </w:pPr>
          </w:p>
          <w:p w14:paraId="41E18548" w14:textId="77777777" w:rsidR="008C22DD" w:rsidRPr="009C6873" w:rsidRDefault="008C22DD" w:rsidP="00A9393C">
            <w:pPr>
              <w:jc w:val="center"/>
              <w:rPr>
                <w:rFonts w:ascii="Calibri" w:hAnsi="Calibri" w:cs="Calibri"/>
                <w:b/>
                <w:smallCaps/>
                <w:sz w:val="32"/>
                <w:szCs w:val="24"/>
              </w:rPr>
            </w:pPr>
            <w:r w:rsidRPr="009C6873">
              <w:rPr>
                <w:rFonts w:ascii="Calibri" w:hAnsi="Calibri" w:cs="Calibri"/>
                <w:b/>
                <w:smallCaps/>
                <w:sz w:val="32"/>
                <w:szCs w:val="24"/>
              </w:rPr>
              <w:t>Proposition de résolution</w:t>
            </w:r>
          </w:p>
          <w:p w14:paraId="52A6475C" w14:textId="3712E88F" w:rsidR="006A4BAE" w:rsidRPr="00A9393C" w:rsidRDefault="00D90581" w:rsidP="006A4BAE">
            <w:pPr>
              <w:jc w:val="center"/>
              <w:rPr>
                <w:rFonts w:ascii="Calibri" w:hAnsi="Calibri" w:cs="Calibri"/>
                <w:b/>
                <w:smallCaps/>
                <w:sz w:val="24"/>
                <w:szCs w:val="24"/>
              </w:rPr>
            </w:pPr>
            <w:r>
              <w:rPr>
                <w:rFonts w:ascii="Calibri" w:hAnsi="Calibri" w:cs="Calibri"/>
                <w:smallCaps/>
                <w:sz w:val="24"/>
                <w:szCs w:val="24"/>
              </w:rPr>
              <w:t>relative</w:t>
            </w:r>
            <w:r w:rsidR="00CA3007">
              <w:rPr>
                <w:rFonts w:ascii="Calibri" w:hAnsi="Calibri" w:cs="Calibri"/>
                <w:smallCaps/>
                <w:sz w:val="24"/>
                <w:szCs w:val="24"/>
              </w:rPr>
              <w:t xml:space="preserve"> à la réalisation d’une étude de faisabilité</w:t>
            </w:r>
            <w:r w:rsidR="00AB55B8">
              <w:rPr>
                <w:rFonts w:ascii="Calibri" w:hAnsi="Calibri" w:cs="Calibri"/>
                <w:smallCaps/>
                <w:sz w:val="24"/>
                <w:szCs w:val="24"/>
              </w:rPr>
              <w:t xml:space="preserve"> pour la création d’une réserve naturelle sur la partie ouest de la friche Josaphat</w:t>
            </w:r>
          </w:p>
          <w:p w14:paraId="6909EEA2" w14:textId="1747E037" w:rsidR="008C22DD" w:rsidRPr="00A9393C" w:rsidRDefault="008C22DD" w:rsidP="00A9393C">
            <w:pPr>
              <w:jc w:val="center"/>
              <w:rPr>
                <w:rFonts w:ascii="Calibri" w:hAnsi="Calibri" w:cs="Calibri"/>
                <w:b/>
                <w:smallCaps/>
                <w:sz w:val="24"/>
                <w:szCs w:val="24"/>
              </w:rPr>
            </w:pPr>
            <w:r w:rsidRPr="00A9393C">
              <w:rPr>
                <w:rFonts w:ascii="Calibri" w:hAnsi="Calibri" w:cs="Calibri"/>
                <w:b/>
                <w:smallCaps/>
                <w:sz w:val="24"/>
                <w:szCs w:val="24"/>
              </w:rPr>
              <w:t>Dép</w:t>
            </w:r>
            <w:r w:rsidR="001517F2" w:rsidRPr="00A9393C">
              <w:rPr>
                <w:rFonts w:ascii="Calibri" w:hAnsi="Calibri" w:cs="Calibri"/>
                <w:b/>
                <w:smallCaps/>
                <w:sz w:val="24"/>
                <w:szCs w:val="24"/>
              </w:rPr>
              <w:t>osée par Gaëtan VAN GOIDSENHOVEN</w:t>
            </w:r>
            <w:r w:rsidR="00731465">
              <w:rPr>
                <w:rFonts w:ascii="Calibri" w:hAnsi="Calibri" w:cs="Calibri"/>
                <w:b/>
                <w:smallCaps/>
                <w:sz w:val="24"/>
                <w:szCs w:val="24"/>
              </w:rPr>
              <w:t>, Alexia BERTRAND, Latifa AÏT BALA, Geoffroy COOMANS DE BRACH</w:t>
            </w:r>
            <w:r w:rsidR="00731465" w:rsidRPr="00731465">
              <w:rPr>
                <w:rFonts w:ascii="Calibri" w:hAnsi="Calibri" w:cs="Calibri"/>
                <w:b/>
                <w:caps/>
                <w:sz w:val="24"/>
                <w:szCs w:val="24"/>
              </w:rPr>
              <w:t>è</w:t>
            </w:r>
            <w:r w:rsidR="00731465">
              <w:rPr>
                <w:rFonts w:ascii="Calibri" w:hAnsi="Calibri" w:cs="Calibri"/>
                <w:b/>
                <w:smallCaps/>
                <w:sz w:val="24"/>
                <w:szCs w:val="24"/>
              </w:rPr>
              <w:t>NE</w:t>
            </w:r>
            <w:r w:rsidR="004F0D76">
              <w:rPr>
                <w:rFonts w:ascii="Calibri" w:hAnsi="Calibri" w:cs="Calibri"/>
                <w:b/>
                <w:smallCaps/>
                <w:sz w:val="24"/>
                <w:szCs w:val="24"/>
              </w:rPr>
              <w:t xml:space="preserve"> </w:t>
            </w:r>
            <w:r w:rsidR="004F0D76">
              <w:rPr>
                <w:rFonts w:ascii="Calibri" w:hAnsi="Calibri" w:cs="Calibri"/>
                <w:b/>
                <w:smallCaps/>
                <w:sz w:val="24"/>
                <w:szCs w:val="24"/>
              </w:rPr>
              <w:t>et</w:t>
            </w:r>
            <w:r w:rsidR="004F0D76">
              <w:rPr>
                <w:rFonts w:ascii="Calibri" w:hAnsi="Calibri" w:cs="Calibri"/>
                <w:b/>
                <w:smallCaps/>
                <w:sz w:val="24"/>
                <w:szCs w:val="24"/>
              </w:rPr>
              <w:t xml:space="preserve"> </w:t>
            </w:r>
            <w:r w:rsidR="004F0D76">
              <w:rPr>
                <w:rFonts w:ascii="Calibri" w:hAnsi="Calibri" w:cs="Calibri"/>
                <w:b/>
                <w:smallCaps/>
                <w:sz w:val="24"/>
                <w:szCs w:val="24"/>
              </w:rPr>
              <w:t>David LEISTERH</w:t>
            </w:r>
            <w:r w:rsidR="004F0D76">
              <w:rPr>
                <w:rFonts w:ascii="Calibri" w:hAnsi="Calibri" w:cs="Calibri"/>
                <w:b/>
                <w:smallCaps/>
                <w:sz w:val="24"/>
                <w:szCs w:val="24"/>
              </w:rPr>
              <w:t xml:space="preserve"> </w:t>
            </w:r>
          </w:p>
        </w:tc>
      </w:tr>
    </w:tbl>
    <w:p w14:paraId="5F3298EE" w14:textId="29061070" w:rsidR="008C22DD" w:rsidRDefault="008C22DD" w:rsidP="00A9393C">
      <w:pPr>
        <w:jc w:val="center"/>
        <w:rPr>
          <w:sz w:val="24"/>
          <w:szCs w:val="24"/>
        </w:rPr>
      </w:pPr>
    </w:p>
    <w:p w14:paraId="68B16E54" w14:textId="77777777" w:rsidR="00AB55B8" w:rsidRPr="00A9393C" w:rsidRDefault="00AB55B8" w:rsidP="00A9393C">
      <w:pPr>
        <w:jc w:val="center"/>
        <w:rPr>
          <w:sz w:val="24"/>
          <w:szCs w:val="24"/>
        </w:rPr>
      </w:pPr>
    </w:p>
    <w:p w14:paraId="3321C73E" w14:textId="5A59BCC2" w:rsidR="008C22DD" w:rsidRDefault="008C22DD" w:rsidP="00A9393C">
      <w:pPr>
        <w:jc w:val="center"/>
        <w:rPr>
          <w:rFonts w:ascii="Calibri" w:hAnsi="Calibri" w:cs="Calibri"/>
          <w:b/>
          <w:smallCaps/>
          <w:sz w:val="28"/>
          <w:szCs w:val="24"/>
        </w:rPr>
      </w:pPr>
      <w:r w:rsidRPr="00A9393C">
        <w:rPr>
          <w:rFonts w:ascii="Calibri" w:hAnsi="Calibri" w:cs="Calibri"/>
          <w:b/>
          <w:smallCaps/>
          <w:sz w:val="28"/>
          <w:szCs w:val="24"/>
        </w:rPr>
        <w:t>Développements</w:t>
      </w:r>
    </w:p>
    <w:p w14:paraId="0106F9FF" w14:textId="3A839932" w:rsidR="00AB55B8" w:rsidRPr="001C24B4" w:rsidRDefault="00AB55B8" w:rsidP="00AB55B8">
      <w:pPr>
        <w:rPr>
          <w:rFonts w:ascii="Calibri" w:hAnsi="Calibri" w:cs="Calibri"/>
          <w:b/>
          <w:sz w:val="24"/>
          <w:szCs w:val="24"/>
        </w:rPr>
      </w:pPr>
    </w:p>
    <w:p w14:paraId="69D1E58A" w14:textId="5D15C278" w:rsidR="007D411C" w:rsidRDefault="001C24B4" w:rsidP="007D411C">
      <w:pPr>
        <w:spacing w:line="276" w:lineRule="auto"/>
        <w:ind w:firstLine="708"/>
        <w:jc w:val="both"/>
        <w:rPr>
          <w:rFonts w:ascii="Calibri" w:hAnsi="Calibri" w:cs="Calibri"/>
          <w:bCs/>
          <w:sz w:val="24"/>
          <w:szCs w:val="24"/>
        </w:rPr>
      </w:pPr>
      <w:r w:rsidRPr="001C24B4">
        <w:rPr>
          <w:rFonts w:ascii="Calibri" w:hAnsi="Calibri" w:cs="Calibri"/>
          <w:bCs/>
          <w:sz w:val="24"/>
          <w:szCs w:val="24"/>
        </w:rPr>
        <w:t xml:space="preserve">La </w:t>
      </w:r>
      <w:r w:rsidR="00F11312">
        <w:rPr>
          <w:rFonts w:ascii="Calibri" w:hAnsi="Calibri" w:cs="Calibri"/>
          <w:bCs/>
          <w:sz w:val="24"/>
          <w:szCs w:val="24"/>
        </w:rPr>
        <w:t>« </w:t>
      </w:r>
      <w:r>
        <w:rPr>
          <w:rFonts w:ascii="Calibri" w:hAnsi="Calibri" w:cs="Calibri"/>
          <w:bCs/>
          <w:sz w:val="24"/>
          <w:szCs w:val="24"/>
        </w:rPr>
        <w:t>friche Josaphat</w:t>
      </w:r>
      <w:r w:rsidR="00F11312">
        <w:rPr>
          <w:rFonts w:ascii="Calibri" w:hAnsi="Calibri" w:cs="Calibri"/>
          <w:bCs/>
          <w:sz w:val="24"/>
          <w:szCs w:val="24"/>
        </w:rPr>
        <w:t> »</w:t>
      </w:r>
      <w:r>
        <w:rPr>
          <w:rFonts w:ascii="Calibri" w:hAnsi="Calibri" w:cs="Calibri"/>
          <w:bCs/>
          <w:sz w:val="24"/>
          <w:szCs w:val="24"/>
        </w:rPr>
        <w:t xml:space="preserve"> </w:t>
      </w:r>
      <w:r w:rsidR="00817353">
        <w:rPr>
          <w:rFonts w:ascii="Calibri" w:hAnsi="Calibri" w:cs="Calibri"/>
          <w:bCs/>
          <w:sz w:val="24"/>
          <w:szCs w:val="24"/>
        </w:rPr>
        <w:t xml:space="preserve">est un </w:t>
      </w:r>
      <w:bookmarkStart w:id="0" w:name="_Hlk65244647"/>
      <w:r w:rsidR="00817353">
        <w:rPr>
          <w:rFonts w:ascii="Calibri" w:hAnsi="Calibri" w:cs="Calibri"/>
          <w:bCs/>
          <w:sz w:val="24"/>
          <w:szCs w:val="24"/>
        </w:rPr>
        <w:t>territoire de plus de 30 hectares situé dans la commune de Schaerbeek, délimité au sud par le boulevard Général Wahis – le tronçon entre la place Meiser et le boulevard Lambermont, à l’est par le boulevard Léopold III, au nord par la rue Auguste De Boeck et à l’ouest par l’avenue Charles Gilisquet</w:t>
      </w:r>
      <w:bookmarkEnd w:id="0"/>
      <w:r w:rsidR="00817353">
        <w:rPr>
          <w:rFonts w:ascii="Calibri" w:hAnsi="Calibri" w:cs="Calibri"/>
          <w:bCs/>
          <w:sz w:val="24"/>
          <w:szCs w:val="24"/>
        </w:rPr>
        <w:t>.</w:t>
      </w:r>
    </w:p>
    <w:p w14:paraId="26D24C83" w14:textId="77777777" w:rsidR="00C62952" w:rsidRDefault="00C62952" w:rsidP="007D411C">
      <w:pPr>
        <w:spacing w:line="276" w:lineRule="auto"/>
        <w:ind w:firstLine="708"/>
        <w:jc w:val="both"/>
        <w:rPr>
          <w:rFonts w:ascii="Calibri" w:hAnsi="Calibri" w:cs="Calibri"/>
          <w:bCs/>
          <w:sz w:val="24"/>
          <w:szCs w:val="24"/>
        </w:rPr>
      </w:pPr>
    </w:p>
    <w:p w14:paraId="4BF06D4E" w14:textId="0C5AD01A" w:rsidR="00F11312" w:rsidRDefault="00F11312" w:rsidP="00F11312">
      <w:pPr>
        <w:spacing w:line="276" w:lineRule="auto"/>
        <w:jc w:val="both"/>
        <w:rPr>
          <w:rFonts w:ascii="Calibri" w:hAnsi="Calibri" w:cs="Calibri"/>
          <w:bCs/>
          <w:sz w:val="24"/>
          <w:szCs w:val="24"/>
        </w:rPr>
      </w:pPr>
      <w:r>
        <w:rPr>
          <w:rFonts w:ascii="Calibri" w:hAnsi="Calibri" w:cs="Calibri"/>
          <w:bCs/>
          <w:sz w:val="24"/>
          <w:szCs w:val="24"/>
        </w:rPr>
        <w:t xml:space="preserve">Ce vaste espace, constitué d’une </w:t>
      </w:r>
      <w:bookmarkStart w:id="1" w:name="_Hlk65244696"/>
      <w:r>
        <w:rPr>
          <w:rFonts w:ascii="Calibri" w:hAnsi="Calibri" w:cs="Calibri"/>
          <w:bCs/>
          <w:sz w:val="24"/>
          <w:szCs w:val="24"/>
        </w:rPr>
        <w:t>friche semi-naturelle enserrée par des talus boisés</w:t>
      </w:r>
      <w:bookmarkEnd w:id="1"/>
      <w:r>
        <w:rPr>
          <w:rFonts w:ascii="Calibri" w:hAnsi="Calibri" w:cs="Calibri"/>
          <w:bCs/>
          <w:sz w:val="24"/>
          <w:szCs w:val="24"/>
        </w:rPr>
        <w:t>, est le site d’une ancienne gare de triage qui fut progressivement désaffectée dans les années 1980-1990</w:t>
      </w:r>
      <w:r>
        <w:rPr>
          <w:rStyle w:val="Appelnotedebasdep"/>
          <w:rFonts w:ascii="Calibri" w:hAnsi="Calibri" w:cs="Calibri"/>
          <w:bCs/>
          <w:sz w:val="24"/>
          <w:szCs w:val="24"/>
        </w:rPr>
        <w:footnoteReference w:id="1"/>
      </w:r>
      <w:r>
        <w:rPr>
          <w:rFonts w:ascii="Calibri" w:hAnsi="Calibri" w:cs="Calibri"/>
          <w:bCs/>
          <w:sz w:val="24"/>
          <w:szCs w:val="24"/>
        </w:rPr>
        <w:t xml:space="preserve">. Il est encore actuellement traversé, du nord au sud, par la ligne ferroviaire n°26 </w:t>
      </w:r>
      <w:r w:rsidR="007D411C">
        <w:rPr>
          <w:rFonts w:ascii="Calibri" w:hAnsi="Calibri" w:cs="Calibri"/>
          <w:bCs/>
          <w:sz w:val="24"/>
          <w:szCs w:val="24"/>
        </w:rPr>
        <w:t>de la SNCB</w:t>
      </w:r>
      <w:r>
        <w:rPr>
          <w:rFonts w:ascii="Calibri" w:hAnsi="Calibri" w:cs="Calibri"/>
          <w:bCs/>
          <w:sz w:val="24"/>
          <w:szCs w:val="24"/>
        </w:rPr>
        <w:t xml:space="preserve">, qui dessert la halte </w:t>
      </w:r>
      <w:r w:rsidRPr="00F11312">
        <w:rPr>
          <w:rFonts w:ascii="Calibri" w:hAnsi="Calibri" w:cs="Calibri"/>
          <w:bCs/>
          <w:i/>
          <w:iCs/>
          <w:sz w:val="24"/>
          <w:szCs w:val="24"/>
        </w:rPr>
        <w:t>Evere</w:t>
      </w:r>
      <w:r>
        <w:rPr>
          <w:rFonts w:ascii="Calibri" w:hAnsi="Calibri" w:cs="Calibri"/>
          <w:bCs/>
          <w:sz w:val="24"/>
          <w:szCs w:val="24"/>
        </w:rPr>
        <w:t>, localisée à la limite nord du site.</w:t>
      </w:r>
    </w:p>
    <w:p w14:paraId="37B0BC4B" w14:textId="77777777" w:rsidR="00C62952" w:rsidRDefault="00C62952" w:rsidP="00F11312">
      <w:pPr>
        <w:spacing w:line="276" w:lineRule="auto"/>
        <w:jc w:val="both"/>
        <w:rPr>
          <w:rFonts w:ascii="Calibri" w:hAnsi="Calibri" w:cs="Calibri"/>
          <w:bCs/>
          <w:sz w:val="24"/>
          <w:szCs w:val="24"/>
        </w:rPr>
      </w:pPr>
    </w:p>
    <w:p w14:paraId="716A7C14" w14:textId="3D37E02A" w:rsidR="007D411C" w:rsidRDefault="007D411C" w:rsidP="00684448">
      <w:pPr>
        <w:spacing w:line="276" w:lineRule="auto"/>
        <w:ind w:firstLine="708"/>
        <w:jc w:val="both"/>
        <w:rPr>
          <w:rFonts w:ascii="Calibri" w:hAnsi="Calibri" w:cs="Calibri"/>
          <w:bCs/>
          <w:sz w:val="24"/>
          <w:szCs w:val="24"/>
        </w:rPr>
      </w:pPr>
      <w:r>
        <w:rPr>
          <w:rFonts w:ascii="Calibri" w:hAnsi="Calibri" w:cs="Calibri"/>
          <w:bCs/>
          <w:sz w:val="24"/>
          <w:szCs w:val="24"/>
        </w:rPr>
        <w:t>En 2006</w:t>
      </w:r>
      <w:r w:rsidR="00C62952">
        <w:rPr>
          <w:rStyle w:val="Appelnotedebasdep"/>
          <w:rFonts w:ascii="Calibri" w:hAnsi="Calibri" w:cs="Calibri"/>
          <w:bCs/>
          <w:sz w:val="24"/>
          <w:szCs w:val="24"/>
        </w:rPr>
        <w:footnoteReference w:id="2"/>
      </w:r>
      <w:r w:rsidR="00C62952">
        <w:rPr>
          <w:rFonts w:ascii="Calibri" w:hAnsi="Calibri" w:cs="Calibri"/>
          <w:bCs/>
          <w:sz w:val="24"/>
          <w:szCs w:val="24"/>
        </w:rPr>
        <w:t xml:space="preserve">, l’ancienne Société d’Acquisition Foncière – </w:t>
      </w:r>
      <w:bookmarkStart w:id="2" w:name="_Hlk65244743"/>
      <w:r w:rsidR="00C62952">
        <w:rPr>
          <w:rFonts w:ascii="Calibri" w:hAnsi="Calibri" w:cs="Calibri"/>
          <w:bCs/>
          <w:sz w:val="24"/>
          <w:szCs w:val="24"/>
        </w:rPr>
        <w:t xml:space="preserve">devenue depuis lors la </w:t>
      </w:r>
      <w:r w:rsidR="00C62952" w:rsidRPr="00C62952">
        <w:rPr>
          <w:rFonts w:ascii="Calibri" w:hAnsi="Calibri" w:cs="Calibri"/>
          <w:bCs/>
          <w:i/>
          <w:iCs/>
          <w:sz w:val="24"/>
          <w:szCs w:val="24"/>
        </w:rPr>
        <w:t>Société d’Aménagement Urbain</w:t>
      </w:r>
      <w:r w:rsidR="00C62952">
        <w:rPr>
          <w:rFonts w:ascii="Calibri" w:hAnsi="Calibri" w:cs="Calibri"/>
          <w:bCs/>
          <w:sz w:val="24"/>
          <w:szCs w:val="24"/>
        </w:rPr>
        <w:t xml:space="preserve"> (SAU), achète le terrain au Fonds de l’infrastructure ferroviaire, dans l’objectif d’y concevoir un nouveau projet urbain. La SAU </w:t>
      </w:r>
      <w:r w:rsidR="00693300">
        <w:rPr>
          <w:rFonts w:ascii="Calibri" w:hAnsi="Calibri" w:cs="Calibri"/>
          <w:bCs/>
          <w:sz w:val="24"/>
          <w:szCs w:val="24"/>
        </w:rPr>
        <w:t>est en effet</w:t>
      </w:r>
      <w:r w:rsidR="00C62952">
        <w:rPr>
          <w:rFonts w:ascii="Calibri" w:hAnsi="Calibri" w:cs="Calibri"/>
          <w:bCs/>
          <w:sz w:val="24"/>
          <w:szCs w:val="24"/>
        </w:rPr>
        <w:t xml:space="preserve"> la société de droit public ayant pour objet de réaliser différentes opérations immobilières afin de mettre en œuvre la politique foncière de la Région de Bruxelles-Capitale</w:t>
      </w:r>
      <w:r w:rsidR="00C62952">
        <w:rPr>
          <w:rStyle w:val="Appelnotedebasdep"/>
          <w:rFonts w:ascii="Calibri" w:hAnsi="Calibri" w:cs="Calibri"/>
          <w:bCs/>
          <w:sz w:val="24"/>
          <w:szCs w:val="24"/>
        </w:rPr>
        <w:footnoteReference w:id="3"/>
      </w:r>
      <w:r w:rsidR="00693300">
        <w:rPr>
          <w:rFonts w:ascii="Calibri" w:hAnsi="Calibri" w:cs="Calibri"/>
          <w:bCs/>
          <w:sz w:val="24"/>
          <w:szCs w:val="24"/>
        </w:rPr>
        <w:t>,</w:t>
      </w:r>
      <w:r w:rsidR="00C62952">
        <w:rPr>
          <w:rFonts w:ascii="Calibri" w:hAnsi="Calibri" w:cs="Calibri"/>
          <w:bCs/>
          <w:sz w:val="24"/>
          <w:szCs w:val="24"/>
        </w:rPr>
        <w:t xml:space="preserve"> en pilotant des grands projets</w:t>
      </w:r>
      <w:r w:rsidR="00693300">
        <w:rPr>
          <w:rFonts w:ascii="Calibri" w:hAnsi="Calibri" w:cs="Calibri"/>
          <w:bCs/>
          <w:sz w:val="24"/>
          <w:szCs w:val="24"/>
        </w:rPr>
        <w:t xml:space="preserve"> d’aménagement urbain</w:t>
      </w:r>
      <w:r w:rsidR="00693300">
        <w:rPr>
          <w:rStyle w:val="Appelnotedebasdep"/>
          <w:rFonts w:ascii="Calibri" w:hAnsi="Calibri" w:cs="Calibri"/>
          <w:bCs/>
          <w:sz w:val="24"/>
          <w:szCs w:val="24"/>
        </w:rPr>
        <w:footnoteReference w:id="4"/>
      </w:r>
      <w:r w:rsidR="00693300">
        <w:rPr>
          <w:rFonts w:ascii="Calibri" w:hAnsi="Calibri" w:cs="Calibri"/>
          <w:bCs/>
          <w:sz w:val="24"/>
          <w:szCs w:val="24"/>
        </w:rPr>
        <w:t>.</w:t>
      </w:r>
      <w:bookmarkEnd w:id="2"/>
      <w:r w:rsidR="00684448">
        <w:rPr>
          <w:rFonts w:ascii="Calibri" w:hAnsi="Calibri" w:cs="Calibri"/>
          <w:bCs/>
          <w:sz w:val="24"/>
          <w:szCs w:val="24"/>
        </w:rPr>
        <w:t xml:space="preserve"> </w:t>
      </w:r>
    </w:p>
    <w:p w14:paraId="4B2F01A6" w14:textId="3B895498" w:rsidR="00693300" w:rsidRDefault="00693300" w:rsidP="00F11312">
      <w:pPr>
        <w:spacing w:line="276" w:lineRule="auto"/>
        <w:jc w:val="both"/>
        <w:rPr>
          <w:rFonts w:ascii="Calibri" w:hAnsi="Calibri" w:cs="Calibri"/>
          <w:bCs/>
          <w:sz w:val="24"/>
          <w:szCs w:val="24"/>
        </w:rPr>
      </w:pPr>
      <w:r>
        <w:rPr>
          <w:rFonts w:ascii="Calibri" w:hAnsi="Calibri" w:cs="Calibri"/>
          <w:bCs/>
          <w:sz w:val="24"/>
          <w:szCs w:val="24"/>
        </w:rPr>
        <w:t>Après que les terrains ferroviaires eurent été assainis par la SNCB, l’ensemble du site fit l’objet d’une vaste réflexion rassemblant différents acteurs communaux et régionaux</w:t>
      </w:r>
      <w:r>
        <w:rPr>
          <w:rStyle w:val="Appelnotedebasdep"/>
          <w:rFonts w:ascii="Calibri" w:hAnsi="Calibri" w:cs="Calibri"/>
          <w:bCs/>
          <w:sz w:val="24"/>
          <w:szCs w:val="24"/>
        </w:rPr>
        <w:footnoteReference w:id="5"/>
      </w:r>
      <w:r>
        <w:rPr>
          <w:rFonts w:ascii="Calibri" w:hAnsi="Calibri" w:cs="Calibri"/>
          <w:bCs/>
          <w:sz w:val="24"/>
          <w:szCs w:val="24"/>
        </w:rPr>
        <w:t>. Cette réflexion déboucha en 2014 sur une stratégie de développement approuvée par le Gouvernement bruxellois.</w:t>
      </w:r>
    </w:p>
    <w:p w14:paraId="1E7F1939" w14:textId="1D70D2EC" w:rsidR="00B21D67" w:rsidRDefault="00B21D67" w:rsidP="00F11312">
      <w:pPr>
        <w:spacing w:line="276" w:lineRule="auto"/>
        <w:jc w:val="both"/>
        <w:rPr>
          <w:rFonts w:ascii="Calibri" w:hAnsi="Calibri" w:cs="Calibri"/>
          <w:bCs/>
          <w:sz w:val="24"/>
          <w:szCs w:val="24"/>
        </w:rPr>
      </w:pPr>
      <w:r>
        <w:rPr>
          <w:rFonts w:ascii="Calibri" w:hAnsi="Calibri" w:cs="Calibri"/>
          <w:bCs/>
          <w:sz w:val="24"/>
          <w:szCs w:val="24"/>
        </w:rPr>
        <w:lastRenderedPageBreak/>
        <w:t xml:space="preserve">L’organisme public </w:t>
      </w:r>
      <w:r w:rsidRPr="00B21D67">
        <w:rPr>
          <w:rFonts w:ascii="Calibri" w:hAnsi="Calibri" w:cs="Calibri"/>
          <w:bCs/>
          <w:i/>
          <w:iCs/>
          <w:sz w:val="24"/>
          <w:szCs w:val="24"/>
        </w:rPr>
        <w:t>Perspective</w:t>
      </w:r>
      <w:r>
        <w:rPr>
          <w:rFonts w:ascii="Calibri" w:hAnsi="Calibri" w:cs="Calibri"/>
          <w:bCs/>
          <w:sz w:val="24"/>
          <w:szCs w:val="24"/>
        </w:rPr>
        <w:t xml:space="preserve"> – dont le nom officiel est le </w:t>
      </w:r>
      <w:r w:rsidRPr="00B21D67">
        <w:rPr>
          <w:rFonts w:ascii="Calibri" w:hAnsi="Calibri" w:cs="Calibri"/>
          <w:bCs/>
          <w:i/>
          <w:iCs/>
          <w:sz w:val="24"/>
          <w:szCs w:val="24"/>
        </w:rPr>
        <w:t>Bureau bruxellois de la planification</w:t>
      </w:r>
      <w:r>
        <w:rPr>
          <w:rFonts w:ascii="Calibri" w:hAnsi="Calibri" w:cs="Calibri"/>
          <w:bCs/>
          <w:sz w:val="24"/>
          <w:szCs w:val="24"/>
        </w:rPr>
        <w:t>, notamment chargé de préparer les missions stratégiques de la planification territoriale en Région de Bruxelles-Capitale</w:t>
      </w:r>
      <w:r>
        <w:rPr>
          <w:rStyle w:val="Appelnotedebasdep"/>
          <w:rFonts w:ascii="Calibri" w:hAnsi="Calibri" w:cs="Calibri"/>
          <w:bCs/>
          <w:sz w:val="24"/>
          <w:szCs w:val="24"/>
        </w:rPr>
        <w:footnoteReference w:id="6"/>
      </w:r>
      <w:r>
        <w:rPr>
          <w:rFonts w:ascii="Calibri" w:hAnsi="Calibri" w:cs="Calibri"/>
          <w:bCs/>
          <w:sz w:val="24"/>
          <w:szCs w:val="24"/>
        </w:rPr>
        <w:t>, a alors traduit cette stratégie dans un projet de Plan d’aménagement directeur (PAD)</w:t>
      </w:r>
      <w:r>
        <w:rPr>
          <w:rStyle w:val="Appelnotedebasdep"/>
          <w:rFonts w:ascii="Calibri" w:hAnsi="Calibri" w:cs="Calibri"/>
          <w:bCs/>
          <w:sz w:val="24"/>
          <w:szCs w:val="24"/>
        </w:rPr>
        <w:footnoteReference w:id="7"/>
      </w:r>
      <w:r w:rsidR="00634BEB">
        <w:rPr>
          <w:rFonts w:ascii="Calibri" w:hAnsi="Calibri" w:cs="Calibri"/>
          <w:bCs/>
          <w:sz w:val="24"/>
          <w:szCs w:val="24"/>
        </w:rPr>
        <w:t>, qui fut validé en première lecture par le Gouvernement bruxellois avant d’être soumis à enquête publique du 3 octobre au 2 décembre 2019.</w:t>
      </w:r>
    </w:p>
    <w:p w14:paraId="0C586148" w14:textId="4DCEFC6E" w:rsidR="00634BEB" w:rsidRDefault="00634BEB" w:rsidP="00F11312">
      <w:pPr>
        <w:spacing w:line="276" w:lineRule="auto"/>
        <w:jc w:val="both"/>
        <w:rPr>
          <w:rFonts w:ascii="Calibri" w:hAnsi="Calibri" w:cs="Calibri"/>
          <w:bCs/>
          <w:sz w:val="24"/>
          <w:szCs w:val="24"/>
        </w:rPr>
      </w:pPr>
      <w:r>
        <w:rPr>
          <w:rFonts w:ascii="Calibri" w:hAnsi="Calibri" w:cs="Calibri"/>
          <w:bCs/>
          <w:sz w:val="24"/>
          <w:szCs w:val="24"/>
        </w:rPr>
        <w:t>Conformément à la procédure prévue pour l’adoption des PAD</w:t>
      </w:r>
      <w:r>
        <w:rPr>
          <w:rStyle w:val="Appelnotedebasdep"/>
          <w:rFonts w:ascii="Calibri" w:hAnsi="Calibri" w:cs="Calibri"/>
          <w:bCs/>
          <w:sz w:val="24"/>
          <w:szCs w:val="24"/>
        </w:rPr>
        <w:footnoteReference w:id="8"/>
      </w:r>
      <w:r>
        <w:rPr>
          <w:rFonts w:ascii="Calibri" w:hAnsi="Calibri" w:cs="Calibri"/>
          <w:bCs/>
          <w:sz w:val="24"/>
          <w:szCs w:val="24"/>
        </w:rPr>
        <w:t>, la Commission Régionale de Développement (CDR) rendit son avis sur le projet de plan le 30 avril 2020</w:t>
      </w:r>
      <w:r>
        <w:rPr>
          <w:rStyle w:val="Appelnotedebasdep"/>
          <w:rFonts w:ascii="Calibri" w:hAnsi="Calibri" w:cs="Calibri"/>
          <w:bCs/>
          <w:sz w:val="24"/>
          <w:szCs w:val="24"/>
        </w:rPr>
        <w:footnoteReference w:id="9"/>
      </w:r>
      <w:r>
        <w:rPr>
          <w:rFonts w:ascii="Calibri" w:hAnsi="Calibri" w:cs="Calibri"/>
          <w:bCs/>
          <w:sz w:val="24"/>
          <w:szCs w:val="24"/>
        </w:rPr>
        <w:t>.</w:t>
      </w:r>
    </w:p>
    <w:p w14:paraId="44D3B5FA" w14:textId="10151EF2" w:rsidR="007D411C" w:rsidRDefault="00EB6C2B" w:rsidP="00F11312">
      <w:pPr>
        <w:spacing w:line="276" w:lineRule="auto"/>
        <w:jc w:val="both"/>
        <w:rPr>
          <w:rFonts w:ascii="Calibri" w:hAnsi="Calibri" w:cs="Calibri"/>
          <w:bCs/>
          <w:sz w:val="24"/>
          <w:szCs w:val="24"/>
        </w:rPr>
      </w:pPr>
      <w:r>
        <w:rPr>
          <w:rFonts w:ascii="Calibri" w:hAnsi="Calibri" w:cs="Calibri"/>
          <w:bCs/>
          <w:sz w:val="24"/>
          <w:szCs w:val="24"/>
        </w:rPr>
        <w:t xml:space="preserve">Sur base des différents avis et observations reçus dans ce cadre, le Gouvernement bruxellois s’est engagé à présenter un nouveau projet de PAD ajusté, qui nécessitera le cas échéant </w:t>
      </w:r>
      <w:r w:rsidR="00782C55">
        <w:rPr>
          <w:rFonts w:ascii="Calibri" w:hAnsi="Calibri" w:cs="Calibri"/>
          <w:bCs/>
          <w:sz w:val="24"/>
          <w:szCs w:val="24"/>
        </w:rPr>
        <w:t>l’organisation d’</w:t>
      </w:r>
      <w:r>
        <w:rPr>
          <w:rFonts w:ascii="Calibri" w:hAnsi="Calibri" w:cs="Calibri"/>
          <w:bCs/>
          <w:sz w:val="24"/>
          <w:szCs w:val="24"/>
        </w:rPr>
        <w:t>une nouvelle enquête publique</w:t>
      </w:r>
      <w:r>
        <w:rPr>
          <w:rStyle w:val="Appelnotedebasdep"/>
          <w:rFonts w:ascii="Calibri" w:hAnsi="Calibri" w:cs="Calibri"/>
          <w:bCs/>
          <w:sz w:val="24"/>
          <w:szCs w:val="24"/>
        </w:rPr>
        <w:footnoteReference w:id="10"/>
      </w:r>
      <w:r w:rsidR="00782C55">
        <w:rPr>
          <w:rFonts w:ascii="Calibri" w:hAnsi="Calibri" w:cs="Calibri"/>
          <w:bCs/>
          <w:sz w:val="24"/>
          <w:szCs w:val="24"/>
        </w:rPr>
        <w:t>.</w:t>
      </w:r>
    </w:p>
    <w:p w14:paraId="6F6FDA61" w14:textId="3119A676" w:rsidR="00634BEB" w:rsidRDefault="00634BEB" w:rsidP="00F11312">
      <w:pPr>
        <w:spacing w:line="276" w:lineRule="auto"/>
        <w:jc w:val="both"/>
        <w:rPr>
          <w:rFonts w:ascii="Calibri" w:hAnsi="Calibri" w:cs="Calibri"/>
          <w:bCs/>
          <w:sz w:val="24"/>
          <w:szCs w:val="24"/>
        </w:rPr>
      </w:pPr>
    </w:p>
    <w:p w14:paraId="4013D402" w14:textId="3082C19E" w:rsidR="00634BEB" w:rsidRDefault="00EB6C2B" w:rsidP="00F11312">
      <w:pPr>
        <w:spacing w:line="276" w:lineRule="auto"/>
        <w:jc w:val="both"/>
        <w:rPr>
          <w:rFonts w:ascii="Calibri" w:hAnsi="Calibri" w:cs="Calibri"/>
          <w:bCs/>
          <w:sz w:val="24"/>
          <w:szCs w:val="24"/>
        </w:rPr>
      </w:pPr>
      <w:r>
        <w:rPr>
          <w:rFonts w:ascii="Calibri" w:hAnsi="Calibri" w:cs="Calibri"/>
          <w:bCs/>
          <w:sz w:val="24"/>
          <w:szCs w:val="24"/>
        </w:rPr>
        <w:t>Au stade actuel</w:t>
      </w:r>
      <w:r w:rsidR="00634BEB">
        <w:rPr>
          <w:rFonts w:ascii="Calibri" w:hAnsi="Calibri" w:cs="Calibri"/>
          <w:bCs/>
          <w:sz w:val="24"/>
          <w:szCs w:val="24"/>
        </w:rPr>
        <w:t xml:space="preserve">, le projet de PAD Josaphat prévoit </w:t>
      </w:r>
      <w:r>
        <w:rPr>
          <w:rFonts w:ascii="Calibri" w:hAnsi="Calibri" w:cs="Calibri"/>
          <w:bCs/>
          <w:sz w:val="24"/>
          <w:szCs w:val="24"/>
        </w:rPr>
        <w:t xml:space="preserve">globalement </w:t>
      </w:r>
      <w:r w:rsidR="00634BEB">
        <w:rPr>
          <w:rFonts w:ascii="Calibri" w:hAnsi="Calibri" w:cs="Calibri"/>
          <w:bCs/>
          <w:sz w:val="24"/>
          <w:szCs w:val="24"/>
        </w:rPr>
        <w:t>les aménagements suivants</w:t>
      </w:r>
      <w:r w:rsidR="00634BEB">
        <w:rPr>
          <w:rStyle w:val="Appelnotedebasdep"/>
          <w:rFonts w:ascii="Calibri" w:hAnsi="Calibri" w:cs="Calibri"/>
          <w:bCs/>
          <w:sz w:val="24"/>
          <w:szCs w:val="24"/>
        </w:rPr>
        <w:footnoteReference w:id="11"/>
      </w:r>
      <w:r w:rsidR="00634BEB">
        <w:rPr>
          <w:rFonts w:ascii="Calibri" w:hAnsi="Calibri" w:cs="Calibri"/>
          <w:bCs/>
          <w:sz w:val="24"/>
          <w:szCs w:val="24"/>
        </w:rPr>
        <w:t> :</w:t>
      </w:r>
    </w:p>
    <w:p w14:paraId="02F13998" w14:textId="7B3B2A12" w:rsidR="00634BEB" w:rsidRDefault="00634BEB" w:rsidP="00F11312">
      <w:pPr>
        <w:spacing w:line="276" w:lineRule="auto"/>
        <w:jc w:val="both"/>
        <w:rPr>
          <w:rFonts w:ascii="Calibri" w:hAnsi="Calibri" w:cs="Calibri"/>
          <w:bCs/>
          <w:sz w:val="24"/>
          <w:szCs w:val="24"/>
        </w:rPr>
      </w:pPr>
    </w:p>
    <w:p w14:paraId="27C9FB0A" w14:textId="2348C1E5" w:rsidR="00634BEB" w:rsidRDefault="00634BEB" w:rsidP="00634BEB">
      <w:pPr>
        <w:pStyle w:val="Paragraphedeliste"/>
        <w:numPr>
          <w:ilvl w:val="0"/>
          <w:numId w:val="19"/>
        </w:numPr>
        <w:spacing w:line="276" w:lineRule="auto"/>
        <w:jc w:val="both"/>
        <w:rPr>
          <w:rFonts w:ascii="Calibri" w:hAnsi="Calibri" w:cs="Calibri"/>
          <w:bCs/>
          <w:sz w:val="24"/>
          <w:szCs w:val="24"/>
        </w:rPr>
      </w:pPr>
      <w:r>
        <w:rPr>
          <w:rFonts w:ascii="Calibri" w:hAnsi="Calibri" w:cs="Calibri"/>
          <w:bCs/>
          <w:sz w:val="24"/>
          <w:szCs w:val="24"/>
        </w:rPr>
        <w:t>L’implantation de 1.</w:t>
      </w:r>
      <w:r w:rsidR="00CE70AB">
        <w:rPr>
          <w:rFonts w:ascii="Calibri" w:hAnsi="Calibri" w:cs="Calibri"/>
          <w:bCs/>
          <w:sz w:val="24"/>
          <w:szCs w:val="24"/>
        </w:rPr>
        <w:t xml:space="preserve">600 </w:t>
      </w:r>
      <w:r>
        <w:rPr>
          <w:rFonts w:ascii="Calibri" w:hAnsi="Calibri" w:cs="Calibri"/>
          <w:bCs/>
          <w:sz w:val="24"/>
          <w:szCs w:val="24"/>
        </w:rPr>
        <w:t>logements</w:t>
      </w:r>
      <w:r w:rsidR="00CE70AB">
        <w:rPr>
          <w:rFonts w:ascii="Calibri" w:hAnsi="Calibri" w:cs="Calibri"/>
          <w:bCs/>
          <w:sz w:val="24"/>
          <w:szCs w:val="24"/>
        </w:rPr>
        <w:t>, dont 45 % de logements publics et 55 % de logements privés, avec un objectif de mixité sociale à l’échelle de l’îlot urbain ;</w:t>
      </w:r>
    </w:p>
    <w:p w14:paraId="39433F0A" w14:textId="77777777" w:rsidR="00CE70AB" w:rsidRDefault="00CE70AB" w:rsidP="00CE70AB">
      <w:pPr>
        <w:pStyle w:val="Paragraphedeliste"/>
        <w:spacing w:line="276" w:lineRule="auto"/>
        <w:jc w:val="both"/>
        <w:rPr>
          <w:rFonts w:ascii="Calibri" w:hAnsi="Calibri" w:cs="Calibri"/>
          <w:bCs/>
          <w:sz w:val="24"/>
          <w:szCs w:val="24"/>
        </w:rPr>
      </w:pPr>
    </w:p>
    <w:p w14:paraId="5028927C" w14:textId="0672F5BA" w:rsidR="00CE70AB" w:rsidRDefault="00CE70AB" w:rsidP="00634BEB">
      <w:pPr>
        <w:pStyle w:val="Paragraphedeliste"/>
        <w:numPr>
          <w:ilvl w:val="0"/>
          <w:numId w:val="19"/>
        </w:numPr>
        <w:spacing w:line="276" w:lineRule="auto"/>
        <w:jc w:val="both"/>
        <w:rPr>
          <w:rFonts w:ascii="Calibri" w:hAnsi="Calibri" w:cs="Calibri"/>
          <w:bCs/>
          <w:sz w:val="24"/>
          <w:szCs w:val="24"/>
        </w:rPr>
      </w:pPr>
      <w:r>
        <w:rPr>
          <w:rFonts w:ascii="Calibri" w:hAnsi="Calibri" w:cs="Calibri"/>
          <w:bCs/>
          <w:sz w:val="24"/>
          <w:szCs w:val="24"/>
        </w:rPr>
        <w:t>La connexion du site aux quartiers qui l’entourent en permettant aux habitants d’utiliser un espace vert public d’environ 4 hectares ;</w:t>
      </w:r>
    </w:p>
    <w:p w14:paraId="37293465" w14:textId="77777777" w:rsidR="00CE70AB" w:rsidRPr="00CE70AB" w:rsidRDefault="00CE70AB" w:rsidP="00CE70AB">
      <w:pPr>
        <w:pStyle w:val="Paragraphedeliste"/>
        <w:rPr>
          <w:rFonts w:ascii="Calibri" w:hAnsi="Calibri" w:cs="Calibri"/>
          <w:bCs/>
          <w:sz w:val="24"/>
          <w:szCs w:val="24"/>
        </w:rPr>
      </w:pPr>
    </w:p>
    <w:p w14:paraId="03498969" w14:textId="60850C94" w:rsidR="00CE70AB" w:rsidRDefault="00CE70AB" w:rsidP="00634BEB">
      <w:pPr>
        <w:pStyle w:val="Paragraphedeliste"/>
        <w:numPr>
          <w:ilvl w:val="0"/>
          <w:numId w:val="19"/>
        </w:numPr>
        <w:spacing w:line="276" w:lineRule="auto"/>
        <w:jc w:val="both"/>
        <w:rPr>
          <w:rFonts w:ascii="Calibri" w:hAnsi="Calibri" w:cs="Calibri"/>
          <w:bCs/>
          <w:sz w:val="24"/>
          <w:szCs w:val="24"/>
        </w:rPr>
      </w:pPr>
      <w:r>
        <w:rPr>
          <w:rFonts w:ascii="Calibri" w:hAnsi="Calibri" w:cs="Calibri"/>
          <w:bCs/>
          <w:sz w:val="24"/>
          <w:szCs w:val="24"/>
        </w:rPr>
        <w:t>L’implantation de différentes équipements nécessaires aux besoins des futurs habitants, dont des écoles, des crèches, des infrastructures sportives, culturelles et de loisirs ;</w:t>
      </w:r>
    </w:p>
    <w:p w14:paraId="25502866" w14:textId="77777777" w:rsidR="00CE70AB" w:rsidRPr="00CE70AB" w:rsidRDefault="00CE70AB" w:rsidP="00CE70AB">
      <w:pPr>
        <w:pStyle w:val="Paragraphedeliste"/>
        <w:rPr>
          <w:rFonts w:ascii="Calibri" w:hAnsi="Calibri" w:cs="Calibri"/>
          <w:bCs/>
          <w:sz w:val="24"/>
          <w:szCs w:val="24"/>
        </w:rPr>
      </w:pPr>
    </w:p>
    <w:p w14:paraId="170859E5" w14:textId="39E559C3" w:rsidR="00CE70AB" w:rsidRDefault="00CE70AB" w:rsidP="00817353">
      <w:pPr>
        <w:pStyle w:val="Paragraphedeliste"/>
        <w:numPr>
          <w:ilvl w:val="0"/>
          <w:numId w:val="19"/>
        </w:numPr>
        <w:spacing w:line="276" w:lineRule="auto"/>
        <w:jc w:val="both"/>
        <w:rPr>
          <w:rFonts w:ascii="Calibri" w:hAnsi="Calibri" w:cs="Calibri"/>
          <w:bCs/>
          <w:sz w:val="24"/>
          <w:szCs w:val="24"/>
        </w:rPr>
      </w:pPr>
      <w:r>
        <w:rPr>
          <w:rFonts w:ascii="Calibri" w:hAnsi="Calibri" w:cs="Calibri"/>
          <w:bCs/>
          <w:sz w:val="24"/>
          <w:szCs w:val="24"/>
        </w:rPr>
        <w:t>La requalification de la zone industrielle du site afin d’en faire un bassin d’emploi.</w:t>
      </w:r>
    </w:p>
    <w:p w14:paraId="56C6281A" w14:textId="3B65F084" w:rsidR="00782C55" w:rsidRDefault="00782C55" w:rsidP="00CE70AB">
      <w:pPr>
        <w:spacing w:line="276" w:lineRule="auto"/>
        <w:jc w:val="both"/>
        <w:rPr>
          <w:rFonts w:ascii="Calibri" w:hAnsi="Calibri" w:cs="Calibri"/>
          <w:bCs/>
          <w:sz w:val="24"/>
          <w:szCs w:val="24"/>
        </w:rPr>
      </w:pPr>
    </w:p>
    <w:p w14:paraId="50C8DE3B" w14:textId="77777777" w:rsidR="00684448" w:rsidRDefault="00684448" w:rsidP="00CE70AB">
      <w:pPr>
        <w:spacing w:line="276" w:lineRule="auto"/>
        <w:jc w:val="both"/>
        <w:rPr>
          <w:rFonts w:ascii="Calibri" w:hAnsi="Calibri" w:cs="Calibri"/>
          <w:bCs/>
          <w:sz w:val="24"/>
          <w:szCs w:val="24"/>
        </w:rPr>
      </w:pPr>
    </w:p>
    <w:p w14:paraId="7469BF18" w14:textId="4A123205" w:rsidR="00782C55" w:rsidRDefault="00782C55" w:rsidP="004D6DC9">
      <w:pPr>
        <w:spacing w:line="276" w:lineRule="auto"/>
        <w:ind w:firstLine="360"/>
        <w:jc w:val="both"/>
        <w:rPr>
          <w:rFonts w:ascii="Calibri" w:hAnsi="Calibri" w:cs="Calibri"/>
          <w:bCs/>
          <w:sz w:val="24"/>
          <w:szCs w:val="24"/>
        </w:rPr>
      </w:pPr>
      <w:r>
        <w:rPr>
          <w:rFonts w:ascii="Calibri" w:hAnsi="Calibri" w:cs="Calibri"/>
          <w:bCs/>
          <w:sz w:val="24"/>
          <w:szCs w:val="24"/>
        </w:rPr>
        <w:t>Lors de l’enquête publique qui s’est tenue à la fin de l’année 2019, pas moins de 497 observations ont été émises par les riverains</w:t>
      </w:r>
      <w:r>
        <w:rPr>
          <w:rStyle w:val="Appelnotedebasdep"/>
          <w:rFonts w:ascii="Calibri" w:hAnsi="Calibri" w:cs="Calibri"/>
          <w:bCs/>
          <w:sz w:val="24"/>
          <w:szCs w:val="24"/>
        </w:rPr>
        <w:footnoteReference w:id="12"/>
      </w:r>
      <w:r>
        <w:rPr>
          <w:rFonts w:ascii="Calibri" w:hAnsi="Calibri" w:cs="Calibri"/>
          <w:bCs/>
          <w:sz w:val="24"/>
          <w:szCs w:val="24"/>
        </w:rPr>
        <w:t>. La grande majorité de ces observations se sont montrées extrêmement critiques sur le projet de PAD actuel.</w:t>
      </w:r>
      <w:r w:rsidR="004D6DC9">
        <w:rPr>
          <w:rFonts w:ascii="Calibri" w:hAnsi="Calibri" w:cs="Calibri"/>
          <w:bCs/>
          <w:sz w:val="24"/>
          <w:szCs w:val="24"/>
        </w:rPr>
        <w:t xml:space="preserve"> </w:t>
      </w:r>
    </w:p>
    <w:p w14:paraId="0B6D428C" w14:textId="741CD2D5" w:rsidR="00782C55" w:rsidRDefault="00782C55" w:rsidP="00CE70AB">
      <w:pPr>
        <w:spacing w:line="276" w:lineRule="auto"/>
        <w:jc w:val="both"/>
        <w:rPr>
          <w:rFonts w:ascii="Calibri" w:hAnsi="Calibri" w:cs="Calibri"/>
          <w:bCs/>
          <w:sz w:val="24"/>
          <w:szCs w:val="24"/>
        </w:rPr>
      </w:pPr>
      <w:r>
        <w:rPr>
          <w:rFonts w:ascii="Calibri" w:hAnsi="Calibri" w:cs="Calibri"/>
          <w:bCs/>
          <w:sz w:val="24"/>
          <w:szCs w:val="24"/>
        </w:rPr>
        <w:lastRenderedPageBreak/>
        <w:t xml:space="preserve">En outre, de </w:t>
      </w:r>
      <w:bookmarkStart w:id="3" w:name="_Hlk65247276"/>
      <w:r>
        <w:rPr>
          <w:rFonts w:ascii="Calibri" w:hAnsi="Calibri" w:cs="Calibri"/>
          <w:bCs/>
          <w:sz w:val="24"/>
          <w:szCs w:val="24"/>
        </w:rPr>
        <w:t>nombreux réclamants institutionnels, comme la commune de Schaerbeek</w:t>
      </w:r>
      <w:r w:rsidR="008E1AA9">
        <w:rPr>
          <w:rStyle w:val="Appelnotedebasdep"/>
          <w:rFonts w:ascii="Calibri" w:hAnsi="Calibri" w:cs="Calibri"/>
          <w:bCs/>
          <w:sz w:val="24"/>
          <w:szCs w:val="24"/>
        </w:rPr>
        <w:footnoteReference w:id="13"/>
      </w:r>
      <w:r w:rsidR="008E1AA9">
        <w:rPr>
          <w:rFonts w:ascii="Calibri" w:hAnsi="Calibri" w:cs="Calibri"/>
          <w:bCs/>
          <w:sz w:val="24"/>
          <w:szCs w:val="24"/>
        </w:rPr>
        <w:t xml:space="preserve"> ou</w:t>
      </w:r>
      <w:r>
        <w:rPr>
          <w:rFonts w:ascii="Calibri" w:hAnsi="Calibri" w:cs="Calibri"/>
          <w:bCs/>
          <w:sz w:val="24"/>
          <w:szCs w:val="24"/>
        </w:rPr>
        <w:t xml:space="preserve"> Bruxelles Environnement</w:t>
      </w:r>
      <w:r w:rsidR="00686DC0">
        <w:rPr>
          <w:rStyle w:val="Appelnotedebasdep"/>
          <w:rFonts w:ascii="Calibri" w:hAnsi="Calibri" w:cs="Calibri"/>
          <w:bCs/>
          <w:sz w:val="24"/>
          <w:szCs w:val="24"/>
        </w:rPr>
        <w:footnoteReference w:id="14"/>
      </w:r>
      <w:r>
        <w:rPr>
          <w:rFonts w:ascii="Calibri" w:hAnsi="Calibri" w:cs="Calibri"/>
          <w:bCs/>
          <w:sz w:val="24"/>
          <w:szCs w:val="24"/>
        </w:rPr>
        <w:t>, différentes instances consultatives telles que la Commission royale des Monuments et des Sites (CRMS)</w:t>
      </w:r>
      <w:r w:rsidR="008E1AA9">
        <w:rPr>
          <w:rStyle w:val="Appelnotedebasdep"/>
          <w:rFonts w:ascii="Calibri" w:hAnsi="Calibri" w:cs="Calibri"/>
          <w:bCs/>
          <w:sz w:val="24"/>
          <w:szCs w:val="24"/>
        </w:rPr>
        <w:footnoteReference w:id="15"/>
      </w:r>
      <w:r>
        <w:rPr>
          <w:rFonts w:ascii="Calibri" w:hAnsi="Calibri" w:cs="Calibri"/>
          <w:bCs/>
          <w:sz w:val="24"/>
          <w:szCs w:val="24"/>
        </w:rPr>
        <w:t xml:space="preserve"> ou le </w:t>
      </w:r>
      <w:bookmarkStart w:id="4" w:name="_Hlk65247326"/>
      <w:r>
        <w:rPr>
          <w:rFonts w:ascii="Calibri" w:hAnsi="Calibri" w:cs="Calibri"/>
          <w:bCs/>
          <w:sz w:val="24"/>
          <w:szCs w:val="24"/>
        </w:rPr>
        <w:t xml:space="preserve">Conseil économique et social </w:t>
      </w:r>
      <w:bookmarkEnd w:id="4"/>
      <w:r>
        <w:rPr>
          <w:rFonts w:ascii="Calibri" w:hAnsi="Calibri" w:cs="Calibri"/>
          <w:bCs/>
          <w:sz w:val="24"/>
          <w:szCs w:val="24"/>
        </w:rPr>
        <w:t>(CES)</w:t>
      </w:r>
      <w:r w:rsidR="008E1AA9">
        <w:rPr>
          <w:rStyle w:val="Appelnotedebasdep"/>
          <w:rFonts w:ascii="Calibri" w:hAnsi="Calibri" w:cs="Calibri"/>
          <w:bCs/>
          <w:sz w:val="24"/>
          <w:szCs w:val="24"/>
        </w:rPr>
        <w:footnoteReference w:id="16"/>
      </w:r>
      <w:r w:rsidR="008E1AA9">
        <w:rPr>
          <w:rFonts w:ascii="Calibri" w:hAnsi="Calibri" w:cs="Calibri"/>
          <w:bCs/>
          <w:sz w:val="24"/>
          <w:szCs w:val="24"/>
        </w:rPr>
        <w:t xml:space="preserve">, </w:t>
      </w:r>
      <w:bookmarkEnd w:id="3"/>
      <w:r w:rsidR="008E1AA9">
        <w:rPr>
          <w:rFonts w:ascii="Calibri" w:hAnsi="Calibri" w:cs="Calibri"/>
          <w:bCs/>
          <w:sz w:val="24"/>
          <w:szCs w:val="24"/>
        </w:rPr>
        <w:t>ainsi que de nombreux comités de quartier et organisations environnementales ont demandé de revoir les modalités de l’urbanisation du site.</w:t>
      </w:r>
    </w:p>
    <w:p w14:paraId="3F73A877" w14:textId="2327C407" w:rsidR="008E1AA9" w:rsidRDefault="008E1AA9" w:rsidP="00CE70AB">
      <w:pPr>
        <w:spacing w:line="276" w:lineRule="auto"/>
        <w:jc w:val="both"/>
        <w:rPr>
          <w:rFonts w:ascii="Calibri" w:hAnsi="Calibri" w:cs="Calibri"/>
          <w:bCs/>
          <w:sz w:val="24"/>
          <w:szCs w:val="24"/>
        </w:rPr>
      </w:pPr>
      <w:r>
        <w:rPr>
          <w:rFonts w:ascii="Calibri" w:hAnsi="Calibri" w:cs="Calibri"/>
          <w:bCs/>
          <w:sz w:val="24"/>
          <w:szCs w:val="24"/>
        </w:rPr>
        <w:t>Rejoignant ces nombreux avis, la Commission régionale de Développement a considéré qu’elle ne pouvait approuver le projet dans son état actuel.</w:t>
      </w:r>
    </w:p>
    <w:p w14:paraId="479817C2" w14:textId="30D457CD" w:rsidR="008E1AA9" w:rsidRDefault="008E1AA9" w:rsidP="00CE70AB">
      <w:pPr>
        <w:spacing w:line="276" w:lineRule="auto"/>
        <w:jc w:val="both"/>
        <w:rPr>
          <w:rFonts w:ascii="Calibri" w:hAnsi="Calibri" w:cs="Calibri"/>
          <w:bCs/>
          <w:sz w:val="24"/>
          <w:szCs w:val="24"/>
        </w:rPr>
      </w:pPr>
    </w:p>
    <w:p w14:paraId="162C7975" w14:textId="77777777" w:rsidR="008E1AA9" w:rsidRDefault="008E1AA9" w:rsidP="00CE70AB">
      <w:pPr>
        <w:spacing w:line="276" w:lineRule="auto"/>
        <w:jc w:val="both"/>
        <w:rPr>
          <w:rFonts w:ascii="Calibri" w:hAnsi="Calibri" w:cs="Calibri"/>
          <w:bCs/>
          <w:sz w:val="24"/>
          <w:szCs w:val="24"/>
        </w:rPr>
      </w:pPr>
      <w:r>
        <w:rPr>
          <w:rFonts w:ascii="Calibri" w:hAnsi="Calibri" w:cs="Calibri"/>
          <w:bCs/>
          <w:sz w:val="24"/>
          <w:szCs w:val="24"/>
        </w:rPr>
        <w:t>Parmi les différentes critiques à l’encontre du projet, la question de la préservation de la biodiversité est certainement l’enjeu qui cristallise le plus de tensions.</w:t>
      </w:r>
    </w:p>
    <w:p w14:paraId="774C9D8F" w14:textId="77777777" w:rsidR="008E1AA9" w:rsidRDefault="008E1AA9" w:rsidP="00CE70AB">
      <w:pPr>
        <w:spacing w:line="276" w:lineRule="auto"/>
        <w:jc w:val="both"/>
        <w:rPr>
          <w:rFonts w:ascii="Calibri" w:hAnsi="Calibri" w:cs="Calibri"/>
          <w:bCs/>
          <w:sz w:val="24"/>
          <w:szCs w:val="24"/>
        </w:rPr>
      </w:pPr>
    </w:p>
    <w:p w14:paraId="5D3923A5" w14:textId="7D2F3F57" w:rsidR="008E1AA9" w:rsidRDefault="008E1AA9" w:rsidP="004D6DC9">
      <w:pPr>
        <w:spacing w:line="276" w:lineRule="auto"/>
        <w:ind w:firstLine="708"/>
        <w:jc w:val="both"/>
        <w:rPr>
          <w:rFonts w:ascii="Calibri" w:hAnsi="Calibri" w:cs="Calibri"/>
          <w:bCs/>
          <w:sz w:val="24"/>
          <w:szCs w:val="24"/>
        </w:rPr>
      </w:pPr>
      <w:r>
        <w:rPr>
          <w:rFonts w:ascii="Calibri" w:hAnsi="Calibri" w:cs="Calibri"/>
          <w:bCs/>
          <w:sz w:val="24"/>
          <w:szCs w:val="24"/>
        </w:rPr>
        <w:t>Le site ayant été laissé à l’état de friche</w:t>
      </w:r>
      <w:r w:rsidR="002C0F1A">
        <w:rPr>
          <w:rFonts w:ascii="Calibri" w:hAnsi="Calibri" w:cs="Calibri"/>
          <w:bCs/>
          <w:sz w:val="24"/>
          <w:szCs w:val="24"/>
        </w:rPr>
        <w:t xml:space="preserve"> pendant plusieurs dizaines d’années, il a en effet vu progressivement s’y développer une biodiversité exceptionnelle</w:t>
      </w:r>
      <w:r>
        <w:rPr>
          <w:rFonts w:ascii="Calibri" w:hAnsi="Calibri" w:cs="Calibri"/>
          <w:bCs/>
          <w:sz w:val="24"/>
          <w:szCs w:val="24"/>
        </w:rPr>
        <w:t xml:space="preserve"> </w:t>
      </w:r>
      <w:r w:rsidR="002C0F1A">
        <w:rPr>
          <w:rFonts w:ascii="Calibri" w:hAnsi="Calibri" w:cs="Calibri"/>
          <w:bCs/>
          <w:sz w:val="24"/>
          <w:szCs w:val="24"/>
        </w:rPr>
        <w:t xml:space="preserve">à l’échelle de la Région de Bruxelles-Capitale. La Commission régionale de développement note à ce propos que </w:t>
      </w:r>
      <w:bookmarkStart w:id="5" w:name="_Hlk65247430"/>
      <w:r w:rsidR="002C0F1A">
        <w:rPr>
          <w:rFonts w:ascii="Calibri" w:hAnsi="Calibri" w:cs="Calibri"/>
          <w:bCs/>
          <w:sz w:val="24"/>
          <w:szCs w:val="24"/>
        </w:rPr>
        <w:t>« </w:t>
      </w:r>
      <w:r w:rsidR="002C0F1A" w:rsidRPr="00686DC0">
        <w:rPr>
          <w:rFonts w:ascii="Calibri" w:hAnsi="Calibri" w:cs="Calibri"/>
          <w:bCs/>
          <w:i/>
          <w:iCs/>
          <w:sz w:val="24"/>
          <w:szCs w:val="24"/>
        </w:rPr>
        <w:t>la grande richesse de la biodiversité et particulièrement dans les talus qui l’entourent, confère au site un intérêt d’importance régionale</w:t>
      </w:r>
      <w:r w:rsidR="00686DC0" w:rsidRPr="00686DC0">
        <w:rPr>
          <w:rFonts w:ascii="Calibri" w:hAnsi="Calibri" w:cs="Calibri"/>
          <w:bCs/>
          <w:i/>
          <w:iCs/>
          <w:sz w:val="24"/>
          <w:szCs w:val="24"/>
        </w:rPr>
        <w:t xml:space="preserve"> pour sa biodiversité</w:t>
      </w:r>
      <w:r w:rsidR="00686DC0">
        <w:rPr>
          <w:rFonts w:ascii="Calibri" w:hAnsi="Calibri" w:cs="Calibri"/>
          <w:bCs/>
          <w:sz w:val="24"/>
          <w:szCs w:val="24"/>
        </w:rPr>
        <w:t> »</w:t>
      </w:r>
      <w:bookmarkEnd w:id="5"/>
      <w:r w:rsidR="00686DC0">
        <w:rPr>
          <w:rStyle w:val="Appelnotedebasdep"/>
          <w:rFonts w:ascii="Calibri" w:hAnsi="Calibri" w:cs="Calibri"/>
          <w:bCs/>
          <w:sz w:val="24"/>
          <w:szCs w:val="24"/>
        </w:rPr>
        <w:footnoteReference w:id="17"/>
      </w:r>
      <w:r w:rsidR="00686DC0">
        <w:rPr>
          <w:rFonts w:ascii="Calibri" w:hAnsi="Calibri" w:cs="Calibri"/>
          <w:bCs/>
          <w:sz w:val="24"/>
          <w:szCs w:val="24"/>
        </w:rPr>
        <w:t>.</w:t>
      </w:r>
      <w:r w:rsidR="004D6DC9">
        <w:rPr>
          <w:rFonts w:ascii="Calibri" w:hAnsi="Calibri" w:cs="Calibri"/>
          <w:bCs/>
          <w:sz w:val="24"/>
          <w:szCs w:val="24"/>
        </w:rPr>
        <w:t xml:space="preserve"> </w:t>
      </w:r>
    </w:p>
    <w:p w14:paraId="283026FA" w14:textId="77777777" w:rsidR="002C0F1A" w:rsidRDefault="002C0F1A" w:rsidP="00CE70AB">
      <w:pPr>
        <w:spacing w:line="276" w:lineRule="auto"/>
        <w:jc w:val="both"/>
        <w:rPr>
          <w:rFonts w:ascii="Calibri" w:hAnsi="Calibri" w:cs="Calibri"/>
          <w:bCs/>
          <w:sz w:val="24"/>
          <w:szCs w:val="24"/>
        </w:rPr>
      </w:pPr>
    </w:p>
    <w:p w14:paraId="7F99A3BD" w14:textId="31A37287" w:rsidR="002C0F1A" w:rsidRDefault="002C0F1A" w:rsidP="00CE70AB">
      <w:pPr>
        <w:spacing w:line="276" w:lineRule="auto"/>
        <w:jc w:val="both"/>
        <w:rPr>
          <w:rFonts w:ascii="Calibri" w:hAnsi="Calibri" w:cs="Calibri"/>
          <w:bCs/>
          <w:sz w:val="24"/>
          <w:szCs w:val="24"/>
        </w:rPr>
      </w:pPr>
      <w:r>
        <w:rPr>
          <w:rFonts w:ascii="Calibri" w:hAnsi="Calibri" w:cs="Calibri"/>
          <w:bCs/>
          <w:sz w:val="24"/>
          <w:szCs w:val="24"/>
        </w:rPr>
        <w:t>Plusieurs naturalistes professionnels se sont rendus régulièrement sur le site au cours de ces dernières années, pour y réaliser différentes observations.</w:t>
      </w:r>
    </w:p>
    <w:p w14:paraId="3054F7F3" w14:textId="6A059BC6" w:rsidR="002C0F1A" w:rsidRDefault="002C0F1A" w:rsidP="00CE70AB">
      <w:pPr>
        <w:spacing w:line="276" w:lineRule="auto"/>
        <w:jc w:val="both"/>
        <w:rPr>
          <w:sz w:val="24"/>
          <w:szCs w:val="24"/>
        </w:rPr>
      </w:pPr>
      <w:r>
        <w:rPr>
          <w:rFonts w:ascii="Calibri" w:hAnsi="Calibri" w:cs="Calibri"/>
          <w:bCs/>
          <w:sz w:val="24"/>
          <w:szCs w:val="24"/>
        </w:rPr>
        <w:t xml:space="preserve">Les observations les plus récentes font ainsi état de la présence </w:t>
      </w:r>
      <w:bookmarkStart w:id="6" w:name="_Hlk65245045"/>
      <w:r>
        <w:rPr>
          <w:rFonts w:ascii="Calibri" w:hAnsi="Calibri" w:cs="Calibri"/>
          <w:bCs/>
          <w:sz w:val="24"/>
          <w:szCs w:val="24"/>
        </w:rPr>
        <w:t xml:space="preserve">de plus de </w:t>
      </w:r>
      <w:r w:rsidR="00686DC0">
        <w:rPr>
          <w:rFonts w:ascii="Calibri" w:hAnsi="Calibri" w:cs="Calibri"/>
          <w:bCs/>
          <w:sz w:val="24"/>
          <w:szCs w:val="24"/>
        </w:rPr>
        <w:t>1.100</w:t>
      </w:r>
      <w:r>
        <w:rPr>
          <w:rFonts w:ascii="Calibri" w:hAnsi="Calibri" w:cs="Calibri"/>
          <w:bCs/>
          <w:sz w:val="24"/>
          <w:szCs w:val="24"/>
        </w:rPr>
        <w:t xml:space="preserve"> espèces, dont 108 espèces d’oiseaux, </w:t>
      </w:r>
      <w:r w:rsidRPr="007709A3">
        <w:rPr>
          <w:sz w:val="24"/>
          <w:szCs w:val="24"/>
        </w:rPr>
        <w:t>156 espèces d’hyménoptères (</w:t>
      </w:r>
      <w:r>
        <w:rPr>
          <w:sz w:val="24"/>
          <w:szCs w:val="24"/>
        </w:rPr>
        <w:t xml:space="preserve">un </w:t>
      </w:r>
      <w:r w:rsidRPr="007709A3">
        <w:rPr>
          <w:sz w:val="24"/>
          <w:szCs w:val="24"/>
        </w:rPr>
        <w:t>type d’insectes), 102 espèces de papillons de nuit</w:t>
      </w:r>
      <w:r>
        <w:rPr>
          <w:sz w:val="24"/>
          <w:szCs w:val="24"/>
        </w:rPr>
        <w:t xml:space="preserve"> ou encore </w:t>
      </w:r>
      <w:r w:rsidRPr="007709A3">
        <w:rPr>
          <w:sz w:val="24"/>
          <w:szCs w:val="24"/>
        </w:rPr>
        <w:t>29 espèces de libellules</w:t>
      </w:r>
      <w:bookmarkEnd w:id="6"/>
      <w:r w:rsidR="00686DC0">
        <w:rPr>
          <w:rStyle w:val="Appelnotedebasdep"/>
          <w:sz w:val="24"/>
          <w:szCs w:val="24"/>
        </w:rPr>
        <w:footnoteReference w:id="18"/>
      </w:r>
      <w:r w:rsidRPr="007709A3">
        <w:rPr>
          <w:sz w:val="24"/>
          <w:szCs w:val="24"/>
        </w:rPr>
        <w:t>.</w:t>
      </w:r>
      <w:r w:rsidR="00686DC0">
        <w:rPr>
          <w:sz w:val="24"/>
          <w:szCs w:val="24"/>
        </w:rPr>
        <w:t xml:space="preserve"> Certaines de ces espèces sont rares ou très rares sur le territoire régional.</w:t>
      </w:r>
    </w:p>
    <w:p w14:paraId="420E4C88" w14:textId="32854F54" w:rsidR="00686DC0" w:rsidRDefault="00686DC0" w:rsidP="00CE70AB">
      <w:pPr>
        <w:spacing w:line="276" w:lineRule="auto"/>
        <w:jc w:val="both"/>
        <w:rPr>
          <w:sz w:val="24"/>
          <w:szCs w:val="24"/>
        </w:rPr>
      </w:pPr>
      <w:r>
        <w:rPr>
          <w:sz w:val="24"/>
          <w:szCs w:val="24"/>
        </w:rPr>
        <w:t xml:space="preserve">La </w:t>
      </w:r>
      <w:bookmarkStart w:id="7" w:name="_Hlk65245497"/>
      <w:r>
        <w:rPr>
          <w:sz w:val="24"/>
          <w:szCs w:val="24"/>
        </w:rPr>
        <w:t>friche est également considérée comme un lieu singulièrement intéressant pour les passages migratoires</w:t>
      </w:r>
      <w:r w:rsidR="00B03511">
        <w:rPr>
          <w:sz w:val="24"/>
          <w:szCs w:val="24"/>
        </w:rPr>
        <w:t xml:space="preserve">, dans la mesure où elle constitue un grand site ouvert juste à l’entrée de la ville. </w:t>
      </w:r>
      <w:bookmarkEnd w:id="7"/>
      <w:r w:rsidR="00B03511">
        <w:rPr>
          <w:sz w:val="24"/>
          <w:szCs w:val="24"/>
        </w:rPr>
        <w:t>Des oiseaux, tels que le traquet motteux, le pipit farlouse, le tarier des prés ou encore le gobe-mouches s’arrêtent sur le site chaque printemps et chaque automne</w:t>
      </w:r>
      <w:r w:rsidR="00B03511">
        <w:rPr>
          <w:rStyle w:val="Appelnotedebasdep"/>
          <w:rFonts w:ascii="Calibri" w:hAnsi="Calibri" w:cs="Calibri"/>
          <w:bCs/>
          <w:sz w:val="24"/>
          <w:szCs w:val="24"/>
        </w:rPr>
        <w:footnoteReference w:id="19"/>
      </w:r>
      <w:r w:rsidR="00B03511">
        <w:rPr>
          <w:sz w:val="24"/>
          <w:szCs w:val="24"/>
        </w:rPr>
        <w:t>.</w:t>
      </w:r>
    </w:p>
    <w:p w14:paraId="3F4119D7" w14:textId="166D990A" w:rsidR="00B03511" w:rsidRDefault="00B03511" w:rsidP="00CE70AB">
      <w:pPr>
        <w:spacing w:line="276" w:lineRule="auto"/>
        <w:jc w:val="both"/>
        <w:rPr>
          <w:sz w:val="24"/>
          <w:szCs w:val="24"/>
        </w:rPr>
      </w:pPr>
      <w:r>
        <w:rPr>
          <w:sz w:val="24"/>
          <w:szCs w:val="24"/>
        </w:rPr>
        <w:lastRenderedPageBreak/>
        <w:t>Grâce à sa végétation basse, le site présente en outre un avantage pour les rapaces locaux, dont le faucon crécerelle qui y niche et y chasse régulièrement, l’épervier, la buse variable ou le faucon pèlerin.</w:t>
      </w:r>
    </w:p>
    <w:p w14:paraId="7C05EE23" w14:textId="77777777" w:rsidR="00B03511" w:rsidRDefault="00B03511" w:rsidP="00CE70AB">
      <w:pPr>
        <w:spacing w:line="276" w:lineRule="auto"/>
        <w:jc w:val="both"/>
        <w:rPr>
          <w:rFonts w:ascii="Calibri" w:hAnsi="Calibri" w:cs="Calibri"/>
          <w:bCs/>
          <w:sz w:val="24"/>
          <w:szCs w:val="24"/>
        </w:rPr>
      </w:pPr>
    </w:p>
    <w:p w14:paraId="55A6D541" w14:textId="729EDE7D" w:rsidR="000819F6" w:rsidRDefault="000819F6" w:rsidP="00CE70AB">
      <w:pPr>
        <w:spacing w:line="276" w:lineRule="auto"/>
        <w:jc w:val="both"/>
        <w:rPr>
          <w:rFonts w:ascii="Calibri" w:hAnsi="Calibri" w:cs="Calibri"/>
          <w:bCs/>
          <w:sz w:val="24"/>
          <w:szCs w:val="24"/>
        </w:rPr>
      </w:pPr>
    </w:p>
    <w:p w14:paraId="53CA4A29" w14:textId="3C9246B3" w:rsidR="00B03511" w:rsidRDefault="00B03511" w:rsidP="004D6DC9">
      <w:pPr>
        <w:spacing w:line="276" w:lineRule="auto"/>
        <w:ind w:firstLine="708"/>
        <w:jc w:val="both"/>
        <w:rPr>
          <w:rFonts w:ascii="Calibri" w:hAnsi="Calibri" w:cs="Calibri"/>
          <w:bCs/>
          <w:sz w:val="24"/>
          <w:szCs w:val="24"/>
        </w:rPr>
      </w:pPr>
      <w:r>
        <w:rPr>
          <w:rFonts w:ascii="Calibri" w:hAnsi="Calibri" w:cs="Calibri"/>
          <w:bCs/>
          <w:sz w:val="24"/>
          <w:szCs w:val="24"/>
        </w:rPr>
        <w:t xml:space="preserve">Or, il ressort de l’ensemble des avis et réclamations, tant d’instances spécialisées que de naturalistes et biologistes professionnels, que le projet de PAD actuel constituerait </w:t>
      </w:r>
      <w:bookmarkStart w:id="8" w:name="_Hlk65245165"/>
      <w:r>
        <w:rPr>
          <w:rFonts w:ascii="Calibri" w:hAnsi="Calibri" w:cs="Calibri"/>
          <w:bCs/>
          <w:sz w:val="24"/>
          <w:szCs w:val="24"/>
        </w:rPr>
        <w:t>une grave menace pour la diversité biologique présente sur la friche.</w:t>
      </w:r>
      <w:bookmarkEnd w:id="8"/>
    </w:p>
    <w:p w14:paraId="78122765" w14:textId="77777777" w:rsidR="00CC40F5" w:rsidRDefault="00CC40F5" w:rsidP="00CE70AB">
      <w:pPr>
        <w:spacing w:line="276" w:lineRule="auto"/>
        <w:jc w:val="both"/>
        <w:rPr>
          <w:rFonts w:ascii="Calibri" w:hAnsi="Calibri" w:cs="Calibri"/>
          <w:bCs/>
          <w:sz w:val="24"/>
          <w:szCs w:val="24"/>
        </w:rPr>
      </w:pPr>
      <w:r>
        <w:rPr>
          <w:rFonts w:ascii="Calibri" w:hAnsi="Calibri" w:cs="Calibri"/>
          <w:bCs/>
          <w:sz w:val="24"/>
          <w:szCs w:val="24"/>
        </w:rPr>
        <w:t xml:space="preserve">La Commission régionale de développement, qui synthétise l’ensemble des avis et recommandations rendus sur le projet, considère notamment que les talus ne sont pas suffisamment pris en compte au regard de leur importance biologique. </w:t>
      </w:r>
    </w:p>
    <w:p w14:paraId="52AF073C" w14:textId="6B7E39A9" w:rsidR="00CC40F5" w:rsidRDefault="00CC40F5" w:rsidP="00CE70AB">
      <w:pPr>
        <w:spacing w:line="276" w:lineRule="auto"/>
        <w:jc w:val="both"/>
        <w:rPr>
          <w:rFonts w:ascii="Calibri" w:hAnsi="Calibri" w:cs="Calibri"/>
          <w:bCs/>
          <w:sz w:val="24"/>
          <w:szCs w:val="24"/>
        </w:rPr>
      </w:pPr>
      <w:r>
        <w:rPr>
          <w:rFonts w:ascii="Calibri" w:hAnsi="Calibri" w:cs="Calibri"/>
          <w:bCs/>
          <w:sz w:val="24"/>
          <w:szCs w:val="24"/>
        </w:rPr>
        <w:t>Ces talus sont insuffisamment connectés pour permettre une juste continuité des habitats naturels, alors que cette dimension constitue un objectif important du Plan Régional de Développement Durable (PRDD)</w:t>
      </w:r>
      <w:r>
        <w:rPr>
          <w:rStyle w:val="Appelnotedebasdep"/>
          <w:rFonts w:ascii="Calibri" w:hAnsi="Calibri" w:cs="Calibri"/>
          <w:bCs/>
          <w:sz w:val="24"/>
          <w:szCs w:val="24"/>
        </w:rPr>
        <w:footnoteReference w:id="20"/>
      </w:r>
      <w:r>
        <w:rPr>
          <w:rFonts w:ascii="Calibri" w:hAnsi="Calibri" w:cs="Calibri"/>
          <w:bCs/>
          <w:sz w:val="24"/>
          <w:szCs w:val="24"/>
        </w:rPr>
        <w:t>.</w:t>
      </w:r>
    </w:p>
    <w:p w14:paraId="6476FEDB" w14:textId="1C2F11DD" w:rsidR="00CC40F5" w:rsidRDefault="00CC40F5" w:rsidP="00CE70AB">
      <w:pPr>
        <w:spacing w:line="276" w:lineRule="auto"/>
        <w:jc w:val="both"/>
        <w:rPr>
          <w:rFonts w:ascii="Calibri" w:hAnsi="Calibri" w:cs="Calibri"/>
          <w:bCs/>
          <w:sz w:val="24"/>
          <w:szCs w:val="24"/>
        </w:rPr>
      </w:pPr>
      <w:r>
        <w:rPr>
          <w:rFonts w:ascii="Calibri" w:hAnsi="Calibri" w:cs="Calibri"/>
          <w:bCs/>
          <w:sz w:val="24"/>
          <w:szCs w:val="24"/>
        </w:rPr>
        <w:t>Etant donné la densité prévue sur le site, les qualités actuelles de ces talus risqueraient de ne pas survivre.</w:t>
      </w:r>
    </w:p>
    <w:p w14:paraId="54CD07D4" w14:textId="7F879B6F" w:rsidR="00CC40F5" w:rsidRDefault="00CC40F5" w:rsidP="004D6DC9">
      <w:pPr>
        <w:spacing w:line="276" w:lineRule="auto"/>
        <w:ind w:firstLine="708"/>
        <w:jc w:val="both"/>
        <w:rPr>
          <w:rFonts w:ascii="Calibri" w:hAnsi="Calibri" w:cs="Calibri"/>
          <w:bCs/>
          <w:sz w:val="24"/>
          <w:szCs w:val="24"/>
        </w:rPr>
      </w:pPr>
      <w:r>
        <w:rPr>
          <w:rFonts w:ascii="Calibri" w:hAnsi="Calibri" w:cs="Calibri"/>
          <w:bCs/>
          <w:sz w:val="24"/>
          <w:szCs w:val="24"/>
        </w:rPr>
        <w:t>De manière générale, il ressort de l’avis des différentes instances spécialisées que la planification actuelle ne permettrait pas de conserver la biodiversité sur place, de telle manière que les objectifs du PAD en la matière ne pourraient pas être accomplis.</w:t>
      </w:r>
    </w:p>
    <w:p w14:paraId="1062FA12" w14:textId="4E7B6C02" w:rsidR="00883D56" w:rsidRDefault="00883D56" w:rsidP="00CE70AB">
      <w:pPr>
        <w:spacing w:line="276" w:lineRule="auto"/>
        <w:jc w:val="both"/>
        <w:rPr>
          <w:rFonts w:ascii="Calibri" w:hAnsi="Calibri" w:cs="Calibri"/>
          <w:bCs/>
          <w:sz w:val="24"/>
          <w:szCs w:val="24"/>
        </w:rPr>
      </w:pPr>
      <w:r>
        <w:rPr>
          <w:rFonts w:ascii="Calibri" w:hAnsi="Calibri" w:cs="Calibri"/>
          <w:bCs/>
          <w:sz w:val="24"/>
          <w:szCs w:val="24"/>
        </w:rPr>
        <w:t xml:space="preserve">Cette opinion a d’ailleurs été également </w:t>
      </w:r>
      <w:r w:rsidR="005E6F75">
        <w:rPr>
          <w:rFonts w:ascii="Calibri" w:hAnsi="Calibri" w:cs="Calibri"/>
          <w:bCs/>
          <w:sz w:val="24"/>
          <w:szCs w:val="24"/>
        </w:rPr>
        <w:t>partagée</w:t>
      </w:r>
      <w:r>
        <w:rPr>
          <w:rFonts w:ascii="Calibri" w:hAnsi="Calibri" w:cs="Calibri"/>
          <w:bCs/>
          <w:sz w:val="24"/>
          <w:szCs w:val="24"/>
        </w:rPr>
        <w:t xml:space="preserve"> par différentes </w:t>
      </w:r>
      <w:r w:rsidR="005E6F75">
        <w:rPr>
          <w:rFonts w:ascii="Calibri" w:hAnsi="Calibri" w:cs="Calibri"/>
          <w:bCs/>
          <w:sz w:val="24"/>
          <w:szCs w:val="24"/>
        </w:rPr>
        <w:t>acteurs</w:t>
      </w:r>
      <w:r>
        <w:rPr>
          <w:rFonts w:ascii="Calibri" w:hAnsi="Calibri" w:cs="Calibri"/>
          <w:bCs/>
          <w:sz w:val="24"/>
          <w:szCs w:val="24"/>
        </w:rPr>
        <w:t xml:space="preserve"> </w:t>
      </w:r>
      <w:r w:rsidR="005E6F75">
        <w:rPr>
          <w:rFonts w:ascii="Calibri" w:hAnsi="Calibri" w:cs="Calibri"/>
          <w:bCs/>
          <w:sz w:val="24"/>
          <w:szCs w:val="24"/>
        </w:rPr>
        <w:t>des politiques régionales.</w:t>
      </w:r>
      <w:r>
        <w:rPr>
          <w:rFonts w:ascii="Calibri" w:hAnsi="Calibri" w:cs="Calibri"/>
          <w:bCs/>
          <w:sz w:val="24"/>
          <w:szCs w:val="24"/>
        </w:rPr>
        <w:t xml:space="preserve"> </w:t>
      </w:r>
      <w:r w:rsidR="005E6F75">
        <w:rPr>
          <w:rFonts w:ascii="Calibri" w:hAnsi="Calibri" w:cs="Calibri"/>
          <w:bCs/>
          <w:sz w:val="24"/>
          <w:szCs w:val="24"/>
        </w:rPr>
        <w:t>L’actuel</w:t>
      </w:r>
      <w:r>
        <w:rPr>
          <w:rFonts w:ascii="Calibri" w:hAnsi="Calibri" w:cs="Calibri"/>
          <w:bCs/>
          <w:sz w:val="24"/>
          <w:szCs w:val="24"/>
        </w:rPr>
        <w:t xml:space="preserve"> Maître-Architecte de la Région de Bruxelles-Capitale</w:t>
      </w:r>
      <w:r w:rsidR="005E6F75" w:rsidRPr="005E6F75">
        <w:rPr>
          <w:rFonts w:ascii="Calibri" w:hAnsi="Calibri" w:cs="Calibri"/>
          <w:bCs/>
          <w:sz w:val="24"/>
          <w:szCs w:val="24"/>
        </w:rPr>
        <w:t xml:space="preserve"> </w:t>
      </w:r>
      <w:r w:rsidR="005E6F75">
        <w:rPr>
          <w:rFonts w:ascii="Calibri" w:hAnsi="Calibri" w:cs="Calibri"/>
          <w:bCs/>
          <w:sz w:val="24"/>
          <w:szCs w:val="24"/>
        </w:rPr>
        <w:t>a ainsi déclaré dans la presse, en mai 2020, qu’il estimait que le projet était trop dense au regard de l’urgence climatique, « </w:t>
      </w:r>
      <w:r w:rsidR="005E6F75" w:rsidRPr="005E6F75">
        <w:rPr>
          <w:rFonts w:ascii="Calibri" w:hAnsi="Calibri" w:cs="Calibri"/>
          <w:bCs/>
          <w:i/>
          <w:iCs/>
          <w:sz w:val="24"/>
          <w:szCs w:val="24"/>
        </w:rPr>
        <w:t>dont nous n’étions pas si conscients il y a dix ans et qui nécessitait aujourd’hui d’ajuster les grands projets urbains</w:t>
      </w:r>
      <w:r w:rsidR="005E6F75">
        <w:rPr>
          <w:rFonts w:ascii="Calibri" w:hAnsi="Calibri" w:cs="Calibri"/>
          <w:bCs/>
          <w:sz w:val="24"/>
          <w:szCs w:val="24"/>
        </w:rPr>
        <w:t xml:space="preserve"> » </w:t>
      </w:r>
      <w:r w:rsidR="005E6F75">
        <w:rPr>
          <w:rStyle w:val="Appelnotedebasdep"/>
          <w:rFonts w:ascii="Calibri" w:hAnsi="Calibri" w:cs="Calibri"/>
          <w:bCs/>
          <w:sz w:val="24"/>
          <w:szCs w:val="24"/>
        </w:rPr>
        <w:footnoteReference w:id="21"/>
      </w:r>
      <w:r w:rsidR="005E6F75">
        <w:rPr>
          <w:rFonts w:ascii="Calibri" w:hAnsi="Calibri" w:cs="Calibri"/>
          <w:bCs/>
          <w:sz w:val="24"/>
          <w:szCs w:val="24"/>
        </w:rPr>
        <w:t xml:space="preserve">. </w:t>
      </w:r>
    </w:p>
    <w:p w14:paraId="5BB1D633" w14:textId="7252E7FF" w:rsidR="005E6F75" w:rsidRPr="00CE70AB" w:rsidRDefault="005E6F75" w:rsidP="00CE70AB">
      <w:pPr>
        <w:spacing w:line="276" w:lineRule="auto"/>
        <w:jc w:val="both"/>
        <w:rPr>
          <w:rFonts w:ascii="Calibri" w:hAnsi="Calibri" w:cs="Calibri"/>
          <w:bCs/>
          <w:sz w:val="24"/>
          <w:szCs w:val="24"/>
        </w:rPr>
      </w:pPr>
      <w:r>
        <w:rPr>
          <w:rFonts w:ascii="Calibri" w:hAnsi="Calibri" w:cs="Calibri"/>
          <w:bCs/>
          <w:sz w:val="24"/>
          <w:szCs w:val="24"/>
        </w:rPr>
        <w:t xml:space="preserve">Le directeur du département de la stratégie territoriale de Perspective a lui-même reconnu récemment qu’il fallait davantage </w:t>
      </w:r>
      <w:r w:rsidRPr="005E6F75">
        <w:rPr>
          <w:rFonts w:ascii="Calibri" w:hAnsi="Calibri" w:cs="Calibri"/>
          <w:bCs/>
          <w:i/>
          <w:iCs/>
          <w:sz w:val="24"/>
          <w:szCs w:val="24"/>
        </w:rPr>
        <w:t>« prendre en compte la préservation de la biodiversité dans [leurs] travaux de planification</w:t>
      </w:r>
      <w:r>
        <w:rPr>
          <w:rFonts w:ascii="Calibri" w:hAnsi="Calibri" w:cs="Calibri"/>
          <w:bCs/>
          <w:sz w:val="24"/>
          <w:szCs w:val="24"/>
        </w:rPr>
        <w:t> », « </w:t>
      </w:r>
      <w:r w:rsidRPr="005E6F75">
        <w:rPr>
          <w:rFonts w:ascii="Calibri" w:hAnsi="Calibri" w:cs="Calibri"/>
          <w:bCs/>
          <w:i/>
          <w:iCs/>
          <w:sz w:val="24"/>
          <w:szCs w:val="24"/>
        </w:rPr>
        <w:t>en revoyant systématiquement les projets de PAD</w:t>
      </w:r>
      <w:r>
        <w:rPr>
          <w:rFonts w:ascii="Calibri" w:hAnsi="Calibri" w:cs="Calibri"/>
          <w:bCs/>
          <w:sz w:val="24"/>
          <w:szCs w:val="24"/>
        </w:rPr>
        <w:t xml:space="preserve"> </w:t>
      </w:r>
      <w:r w:rsidRPr="005E6F75">
        <w:rPr>
          <w:rFonts w:ascii="Calibri" w:hAnsi="Calibri" w:cs="Calibri"/>
          <w:bCs/>
          <w:i/>
          <w:iCs/>
          <w:sz w:val="24"/>
          <w:szCs w:val="24"/>
        </w:rPr>
        <w:t>actuels</w:t>
      </w:r>
      <w:r>
        <w:rPr>
          <w:rFonts w:ascii="Calibri" w:hAnsi="Calibri" w:cs="Calibri"/>
          <w:bCs/>
          <w:sz w:val="24"/>
          <w:szCs w:val="24"/>
        </w:rPr>
        <w:t> »</w:t>
      </w:r>
      <w:r>
        <w:rPr>
          <w:rStyle w:val="Appelnotedebasdep"/>
          <w:rFonts w:ascii="Calibri" w:hAnsi="Calibri" w:cs="Calibri"/>
          <w:bCs/>
          <w:sz w:val="24"/>
          <w:szCs w:val="24"/>
        </w:rPr>
        <w:footnoteReference w:id="22"/>
      </w:r>
      <w:r>
        <w:rPr>
          <w:rFonts w:ascii="Calibri" w:hAnsi="Calibri" w:cs="Calibri"/>
          <w:bCs/>
          <w:sz w:val="24"/>
          <w:szCs w:val="24"/>
        </w:rPr>
        <w:t>.</w:t>
      </w:r>
    </w:p>
    <w:p w14:paraId="477AE31F" w14:textId="6F949F38" w:rsidR="00AB55B8" w:rsidRDefault="00AB55B8" w:rsidP="00BB6E3D">
      <w:pPr>
        <w:spacing w:line="276" w:lineRule="auto"/>
        <w:jc w:val="both"/>
        <w:rPr>
          <w:rFonts w:ascii="Calibri" w:hAnsi="Calibri" w:cs="Calibri"/>
          <w:bCs/>
          <w:sz w:val="24"/>
          <w:szCs w:val="24"/>
        </w:rPr>
      </w:pPr>
    </w:p>
    <w:p w14:paraId="33AD17AA" w14:textId="77777777" w:rsidR="00BB6E3D" w:rsidRDefault="00BB6E3D" w:rsidP="00BB6E3D">
      <w:pPr>
        <w:spacing w:line="276" w:lineRule="auto"/>
        <w:jc w:val="both"/>
        <w:rPr>
          <w:rFonts w:ascii="Calibri" w:hAnsi="Calibri" w:cs="Calibri"/>
          <w:bCs/>
          <w:sz w:val="24"/>
          <w:szCs w:val="24"/>
        </w:rPr>
      </w:pPr>
    </w:p>
    <w:p w14:paraId="6D953E53" w14:textId="12D1F997" w:rsidR="00BB6E3D" w:rsidRPr="00BB6E3D" w:rsidRDefault="00BB6E3D" w:rsidP="00BB6E3D">
      <w:pPr>
        <w:spacing w:line="276" w:lineRule="auto"/>
        <w:ind w:firstLine="708"/>
        <w:jc w:val="both"/>
        <w:rPr>
          <w:rFonts w:ascii="Calibri" w:hAnsi="Calibri" w:cs="Calibri"/>
          <w:bCs/>
          <w:sz w:val="24"/>
          <w:szCs w:val="24"/>
        </w:rPr>
      </w:pPr>
      <w:r w:rsidRPr="00BB6E3D">
        <w:rPr>
          <w:rFonts w:ascii="Calibri" w:hAnsi="Calibri" w:cs="Calibri"/>
          <w:bCs/>
          <w:sz w:val="24"/>
          <w:szCs w:val="24"/>
        </w:rPr>
        <w:lastRenderedPageBreak/>
        <w:t xml:space="preserve">Dans </w:t>
      </w:r>
      <w:bookmarkStart w:id="9" w:name="_Hlk65247703"/>
      <w:r w:rsidRPr="00BB6E3D">
        <w:rPr>
          <w:rFonts w:ascii="Calibri" w:hAnsi="Calibri" w:cs="Calibri"/>
          <w:bCs/>
          <w:sz w:val="24"/>
          <w:szCs w:val="24"/>
        </w:rPr>
        <w:t>le contexte actuel, tant au niveau local que global, plusieurs villes dans le monde tentent de repenser la place de la nature en milieu urbain, afin de mieux concilier leur expansion avec la préservation des espaces naturels.</w:t>
      </w:r>
      <w:r>
        <w:rPr>
          <w:rFonts w:ascii="Calibri" w:hAnsi="Calibri" w:cs="Calibri"/>
          <w:bCs/>
          <w:sz w:val="24"/>
          <w:szCs w:val="24"/>
        </w:rPr>
        <w:t xml:space="preserve"> </w:t>
      </w:r>
      <w:bookmarkEnd w:id="9"/>
    </w:p>
    <w:p w14:paraId="0ACE22DF" w14:textId="2A3EAA42" w:rsidR="00BB6E3D" w:rsidRPr="00BB6E3D" w:rsidRDefault="00BB6E3D" w:rsidP="00BB6E3D">
      <w:pPr>
        <w:spacing w:line="276" w:lineRule="auto"/>
        <w:jc w:val="both"/>
        <w:rPr>
          <w:rFonts w:ascii="Calibri" w:hAnsi="Calibri" w:cs="Calibri"/>
          <w:bCs/>
          <w:sz w:val="24"/>
          <w:szCs w:val="24"/>
        </w:rPr>
      </w:pPr>
      <w:bookmarkStart w:id="10" w:name="_Hlk65247724"/>
      <w:r w:rsidRPr="00BB6E3D">
        <w:rPr>
          <w:rFonts w:ascii="Calibri" w:hAnsi="Calibri" w:cs="Calibri"/>
          <w:bCs/>
          <w:sz w:val="24"/>
          <w:szCs w:val="24"/>
        </w:rPr>
        <w:t>S’ils ont pendant longtemps été considérés par les gestionnaires des villes comme des réserves foncières urbanisables, les espaces de nature ordinaire présentent désormais un nouvel engouement</w:t>
      </w:r>
      <w:bookmarkEnd w:id="10"/>
      <w:r>
        <w:rPr>
          <w:rStyle w:val="Appelnotedebasdep"/>
          <w:rFonts w:ascii="Calibri" w:hAnsi="Calibri" w:cs="Calibri"/>
          <w:bCs/>
          <w:sz w:val="24"/>
          <w:szCs w:val="24"/>
        </w:rPr>
        <w:footnoteReference w:id="23"/>
      </w:r>
      <w:r>
        <w:rPr>
          <w:rFonts w:ascii="Calibri" w:hAnsi="Calibri" w:cs="Calibri"/>
          <w:bCs/>
          <w:sz w:val="24"/>
          <w:szCs w:val="24"/>
        </w:rPr>
        <w:t>.</w:t>
      </w:r>
    </w:p>
    <w:p w14:paraId="211C6D1A" w14:textId="675308EE" w:rsidR="00BB6E3D" w:rsidRDefault="00BB6E3D" w:rsidP="00BB6E3D">
      <w:pPr>
        <w:spacing w:line="276" w:lineRule="auto"/>
        <w:jc w:val="both"/>
        <w:rPr>
          <w:rFonts w:ascii="Calibri" w:hAnsi="Calibri" w:cs="Calibri"/>
          <w:bCs/>
          <w:sz w:val="24"/>
          <w:szCs w:val="24"/>
        </w:rPr>
      </w:pPr>
      <w:bookmarkStart w:id="11" w:name="_Hlk65247758"/>
      <w:r w:rsidRPr="00BB6E3D">
        <w:rPr>
          <w:rFonts w:ascii="Calibri" w:hAnsi="Calibri" w:cs="Calibri"/>
          <w:bCs/>
          <w:sz w:val="24"/>
          <w:szCs w:val="24"/>
        </w:rPr>
        <w:t xml:space="preserve">Les défis que représentent la lutte contre le réchauffement climatique, la sauvegarde de l’environnement naturel et la préservation de la biodiversité </w:t>
      </w:r>
      <w:bookmarkEnd w:id="11"/>
      <w:r w:rsidRPr="00BB6E3D">
        <w:rPr>
          <w:rFonts w:ascii="Calibri" w:hAnsi="Calibri" w:cs="Calibri"/>
          <w:bCs/>
          <w:sz w:val="24"/>
          <w:szCs w:val="24"/>
        </w:rPr>
        <w:t>font de la protection de ces territoires naturels dans l’espace urbain bruxellois un enjeu fondamental de notre époque.</w:t>
      </w:r>
    </w:p>
    <w:p w14:paraId="4BB8F7A2" w14:textId="5A2475F9" w:rsidR="006A603B" w:rsidRDefault="00BB6E3D" w:rsidP="00BB6E3D">
      <w:pPr>
        <w:spacing w:line="276" w:lineRule="auto"/>
        <w:jc w:val="both"/>
        <w:rPr>
          <w:rFonts w:ascii="Calibri" w:hAnsi="Calibri" w:cs="Calibri"/>
          <w:bCs/>
          <w:sz w:val="24"/>
          <w:szCs w:val="24"/>
        </w:rPr>
      </w:pPr>
      <w:r>
        <w:rPr>
          <w:rFonts w:ascii="Calibri" w:hAnsi="Calibri" w:cs="Calibri"/>
          <w:bCs/>
          <w:sz w:val="24"/>
          <w:szCs w:val="24"/>
        </w:rPr>
        <w:t xml:space="preserve">Les </w:t>
      </w:r>
      <w:bookmarkStart w:id="12" w:name="_Hlk65247816"/>
      <w:r>
        <w:rPr>
          <w:rFonts w:ascii="Calibri" w:hAnsi="Calibri" w:cs="Calibri"/>
          <w:bCs/>
          <w:sz w:val="24"/>
          <w:szCs w:val="24"/>
        </w:rPr>
        <w:t xml:space="preserve">rapports entre santé publique et protection de la biodiversité </w:t>
      </w:r>
      <w:bookmarkEnd w:id="12"/>
      <w:r>
        <w:rPr>
          <w:rFonts w:ascii="Calibri" w:hAnsi="Calibri" w:cs="Calibri"/>
          <w:bCs/>
          <w:sz w:val="24"/>
          <w:szCs w:val="24"/>
        </w:rPr>
        <w:t xml:space="preserve">sont </w:t>
      </w:r>
      <w:r w:rsidR="00373323">
        <w:rPr>
          <w:rFonts w:ascii="Calibri" w:hAnsi="Calibri" w:cs="Calibri"/>
          <w:bCs/>
          <w:sz w:val="24"/>
          <w:szCs w:val="24"/>
        </w:rPr>
        <w:t xml:space="preserve">en </w:t>
      </w:r>
      <w:r>
        <w:rPr>
          <w:rFonts w:ascii="Calibri" w:hAnsi="Calibri" w:cs="Calibri"/>
          <w:bCs/>
          <w:sz w:val="24"/>
          <w:szCs w:val="24"/>
        </w:rPr>
        <w:t>effet désormais attestés par l’ensemble du monde scientifique</w:t>
      </w:r>
      <w:r>
        <w:rPr>
          <w:rStyle w:val="Appelnotedebasdep"/>
          <w:rFonts w:ascii="Calibri" w:hAnsi="Calibri" w:cs="Calibri"/>
          <w:bCs/>
          <w:sz w:val="24"/>
          <w:szCs w:val="24"/>
        </w:rPr>
        <w:footnoteReference w:id="24"/>
      </w:r>
      <w:r w:rsidR="006A603B">
        <w:rPr>
          <w:rFonts w:ascii="Calibri" w:hAnsi="Calibri" w:cs="Calibri"/>
          <w:bCs/>
          <w:sz w:val="24"/>
          <w:szCs w:val="24"/>
        </w:rPr>
        <w:t xml:space="preserve">. </w:t>
      </w:r>
    </w:p>
    <w:p w14:paraId="778A7B35" w14:textId="16C951E7" w:rsidR="00BB6E3D" w:rsidRDefault="006A603B" w:rsidP="00BB6E3D">
      <w:pPr>
        <w:spacing w:line="276" w:lineRule="auto"/>
        <w:jc w:val="both"/>
        <w:rPr>
          <w:rFonts w:ascii="Calibri" w:hAnsi="Calibri" w:cs="Calibri"/>
          <w:bCs/>
          <w:sz w:val="24"/>
          <w:szCs w:val="24"/>
        </w:rPr>
      </w:pPr>
      <w:r>
        <w:rPr>
          <w:rFonts w:ascii="Calibri" w:hAnsi="Calibri" w:cs="Calibri"/>
          <w:bCs/>
          <w:sz w:val="24"/>
          <w:szCs w:val="24"/>
        </w:rPr>
        <w:t>Comme le soulignent certains philosophes, la question de la nature en ville n’est plus seulement une question émotionnelle, qui préoccupe les « amis de la natures », mais bien une question de santé publique et de pérennité des politiques de développement urbain</w:t>
      </w:r>
      <w:r>
        <w:rPr>
          <w:rStyle w:val="Appelnotedebasdep"/>
          <w:rFonts w:ascii="Calibri" w:hAnsi="Calibri" w:cs="Calibri"/>
          <w:bCs/>
          <w:sz w:val="24"/>
          <w:szCs w:val="24"/>
        </w:rPr>
        <w:footnoteReference w:id="25"/>
      </w:r>
      <w:r>
        <w:rPr>
          <w:rFonts w:ascii="Calibri" w:hAnsi="Calibri" w:cs="Calibri"/>
          <w:bCs/>
          <w:sz w:val="24"/>
          <w:szCs w:val="24"/>
        </w:rPr>
        <w:t>.</w:t>
      </w:r>
    </w:p>
    <w:p w14:paraId="4457B853" w14:textId="3F48F70E" w:rsidR="002503F6" w:rsidRDefault="002503F6" w:rsidP="00BB6E3D">
      <w:pPr>
        <w:spacing w:line="276" w:lineRule="auto"/>
        <w:jc w:val="both"/>
        <w:rPr>
          <w:rFonts w:ascii="Calibri" w:hAnsi="Calibri" w:cs="Calibri"/>
          <w:bCs/>
          <w:sz w:val="24"/>
          <w:szCs w:val="24"/>
        </w:rPr>
      </w:pPr>
      <w:r>
        <w:rPr>
          <w:rFonts w:ascii="Calibri" w:hAnsi="Calibri" w:cs="Calibri"/>
          <w:bCs/>
          <w:sz w:val="24"/>
          <w:szCs w:val="24"/>
        </w:rPr>
        <w:t xml:space="preserve">En outre, </w:t>
      </w:r>
      <w:bookmarkStart w:id="13" w:name="_Hlk65247850"/>
      <w:r>
        <w:rPr>
          <w:rFonts w:ascii="Calibri" w:hAnsi="Calibri" w:cs="Calibri"/>
          <w:bCs/>
          <w:sz w:val="24"/>
          <w:szCs w:val="24"/>
        </w:rPr>
        <w:t>la crise sanitaire actuelle et ses difficiles conséquences relatives au confinement ont exacerbé le désir légitime d’une série d’habitants urbains de disposer d’espaces naturels à proximité de leur lieu de vie</w:t>
      </w:r>
      <w:bookmarkEnd w:id="13"/>
      <w:r>
        <w:rPr>
          <w:rFonts w:ascii="Calibri" w:hAnsi="Calibri" w:cs="Calibri"/>
          <w:bCs/>
          <w:sz w:val="24"/>
          <w:szCs w:val="24"/>
        </w:rPr>
        <w:t>.</w:t>
      </w:r>
    </w:p>
    <w:p w14:paraId="7CCAFA11" w14:textId="77777777" w:rsidR="00C228EA" w:rsidRDefault="00C228EA" w:rsidP="00BB6E3D">
      <w:pPr>
        <w:spacing w:line="276" w:lineRule="auto"/>
        <w:jc w:val="both"/>
        <w:rPr>
          <w:rFonts w:ascii="Calibri" w:hAnsi="Calibri" w:cs="Calibri"/>
          <w:bCs/>
          <w:sz w:val="24"/>
          <w:szCs w:val="24"/>
        </w:rPr>
      </w:pPr>
    </w:p>
    <w:p w14:paraId="01BB8748" w14:textId="7ACC7096" w:rsidR="00C228EA" w:rsidRPr="00BB6E3D" w:rsidRDefault="00C228EA" w:rsidP="004D6DC9">
      <w:pPr>
        <w:spacing w:line="276" w:lineRule="auto"/>
        <w:ind w:firstLine="708"/>
        <w:jc w:val="both"/>
        <w:rPr>
          <w:rFonts w:ascii="Calibri" w:hAnsi="Calibri" w:cs="Calibri"/>
          <w:bCs/>
          <w:sz w:val="24"/>
          <w:szCs w:val="24"/>
        </w:rPr>
      </w:pPr>
      <w:r>
        <w:rPr>
          <w:rFonts w:ascii="Calibri" w:hAnsi="Calibri" w:cs="Calibri"/>
          <w:bCs/>
          <w:sz w:val="24"/>
          <w:szCs w:val="24"/>
        </w:rPr>
        <w:t xml:space="preserve">Dans ce contexte, les auteurs de la présente </w:t>
      </w:r>
      <w:r w:rsidR="00C06039">
        <w:rPr>
          <w:rFonts w:ascii="Calibri" w:hAnsi="Calibri" w:cs="Calibri"/>
          <w:bCs/>
          <w:sz w:val="24"/>
          <w:szCs w:val="24"/>
        </w:rPr>
        <w:t xml:space="preserve">proposition de </w:t>
      </w:r>
      <w:r>
        <w:rPr>
          <w:rFonts w:ascii="Calibri" w:hAnsi="Calibri" w:cs="Calibri"/>
          <w:bCs/>
          <w:sz w:val="24"/>
          <w:szCs w:val="24"/>
        </w:rPr>
        <w:t>résolution considèrent qu’il n’est plus possible d’ignorer les signaux récents</w:t>
      </w:r>
      <w:r w:rsidR="003D3915">
        <w:rPr>
          <w:rFonts w:ascii="Calibri" w:hAnsi="Calibri" w:cs="Calibri"/>
          <w:bCs/>
          <w:sz w:val="24"/>
          <w:szCs w:val="24"/>
        </w:rPr>
        <w:t xml:space="preserve"> qui ont encore été envoyés récemment, parmi lesquels : </w:t>
      </w:r>
      <w:r w:rsidR="003D3915">
        <w:rPr>
          <w:spacing w:val="-4"/>
          <w:sz w:val="24"/>
          <w:szCs w:val="24"/>
        </w:rPr>
        <w:t>1</w:t>
      </w:r>
      <w:r w:rsidR="005B53C8">
        <w:rPr>
          <w:spacing w:val="-4"/>
          <w:sz w:val="24"/>
          <w:szCs w:val="24"/>
        </w:rPr>
        <w:t>4</w:t>
      </w:r>
      <w:r w:rsidR="003D3915">
        <w:rPr>
          <w:spacing w:val="-4"/>
          <w:sz w:val="24"/>
          <w:szCs w:val="24"/>
        </w:rPr>
        <w:t xml:space="preserve"> % d’espaces verts en moins en Région bruxelloise entre 2003 et 2016</w:t>
      </w:r>
      <w:r w:rsidR="005B53C8">
        <w:rPr>
          <w:rStyle w:val="Appelnotedebasdep"/>
          <w:spacing w:val="-4"/>
          <w:sz w:val="24"/>
          <w:szCs w:val="24"/>
        </w:rPr>
        <w:footnoteReference w:id="26"/>
      </w:r>
      <w:r w:rsidR="00C06039">
        <w:rPr>
          <w:spacing w:val="-4"/>
          <w:sz w:val="24"/>
          <w:szCs w:val="24"/>
        </w:rPr>
        <w:t> ;</w:t>
      </w:r>
      <w:r w:rsidR="003D3915">
        <w:rPr>
          <w:spacing w:val="-4"/>
          <w:sz w:val="24"/>
          <w:szCs w:val="24"/>
        </w:rPr>
        <w:t xml:space="preserve"> un Bruxellois sur cinq n’ayant pas accès à un espace vert à proximité immédiate</w:t>
      </w:r>
      <w:r w:rsidR="005B53C8">
        <w:rPr>
          <w:rStyle w:val="Appelnotedebasdep"/>
          <w:spacing w:val="-4"/>
          <w:sz w:val="24"/>
          <w:szCs w:val="24"/>
        </w:rPr>
        <w:footnoteReference w:id="27"/>
      </w:r>
      <w:r w:rsidR="00C06039">
        <w:rPr>
          <w:spacing w:val="-4"/>
          <w:sz w:val="24"/>
          <w:szCs w:val="24"/>
        </w:rPr>
        <w:t xml:space="preserve"> ; </w:t>
      </w:r>
      <w:r w:rsidR="003D3915">
        <w:rPr>
          <w:spacing w:val="-4"/>
          <w:sz w:val="24"/>
          <w:szCs w:val="24"/>
        </w:rPr>
        <w:t>une diminution globale de la biodiversité à l’échelle internationale</w:t>
      </w:r>
      <w:r w:rsidR="004A6266">
        <w:rPr>
          <w:spacing w:val="-4"/>
          <w:sz w:val="24"/>
          <w:szCs w:val="24"/>
        </w:rPr>
        <w:t>, mise en lumière par un rapport récent de WWF selon lequel 68 % de la faune sauvage aurait disparu entre 1970 et 2016</w:t>
      </w:r>
      <w:r w:rsidR="004A6266">
        <w:rPr>
          <w:rStyle w:val="Appelnotedebasdep"/>
          <w:spacing w:val="-4"/>
          <w:sz w:val="24"/>
          <w:szCs w:val="24"/>
        </w:rPr>
        <w:footnoteReference w:id="28"/>
      </w:r>
      <w:r w:rsidR="004A6266">
        <w:rPr>
          <w:spacing w:val="-4"/>
          <w:sz w:val="24"/>
          <w:szCs w:val="24"/>
        </w:rPr>
        <w:t>.</w:t>
      </w:r>
    </w:p>
    <w:p w14:paraId="248D937B" w14:textId="665F9166" w:rsidR="004A6266" w:rsidRDefault="004A6266" w:rsidP="00817353">
      <w:pPr>
        <w:spacing w:line="276" w:lineRule="auto"/>
        <w:rPr>
          <w:rFonts w:ascii="Calibri" w:hAnsi="Calibri" w:cs="Calibri"/>
          <w:bCs/>
          <w:sz w:val="24"/>
          <w:szCs w:val="24"/>
        </w:rPr>
      </w:pPr>
    </w:p>
    <w:p w14:paraId="7B59ED56" w14:textId="1A5206C0" w:rsidR="004A6266" w:rsidRDefault="004A6266" w:rsidP="004A6266">
      <w:pPr>
        <w:spacing w:line="276" w:lineRule="auto"/>
        <w:jc w:val="both"/>
        <w:rPr>
          <w:rFonts w:ascii="Calibri" w:hAnsi="Calibri" w:cs="Calibri"/>
          <w:bCs/>
          <w:sz w:val="24"/>
          <w:szCs w:val="24"/>
        </w:rPr>
      </w:pPr>
      <w:r>
        <w:rPr>
          <w:rFonts w:ascii="Calibri" w:hAnsi="Calibri" w:cs="Calibri"/>
          <w:bCs/>
          <w:sz w:val="24"/>
          <w:szCs w:val="24"/>
        </w:rPr>
        <w:t xml:space="preserve">Depuis plusieurs années, </w:t>
      </w:r>
      <w:bookmarkStart w:id="14" w:name="_Hlk65247536"/>
      <w:r>
        <w:rPr>
          <w:rFonts w:ascii="Calibri" w:hAnsi="Calibri" w:cs="Calibri"/>
          <w:bCs/>
          <w:sz w:val="24"/>
          <w:szCs w:val="24"/>
        </w:rPr>
        <w:t xml:space="preserve">de nombreuses associations </w:t>
      </w:r>
      <w:bookmarkEnd w:id="14"/>
      <w:r>
        <w:rPr>
          <w:rFonts w:ascii="Calibri" w:hAnsi="Calibri" w:cs="Calibri"/>
          <w:bCs/>
          <w:sz w:val="24"/>
          <w:szCs w:val="24"/>
        </w:rPr>
        <w:t xml:space="preserve">se sont mobilisées </w:t>
      </w:r>
      <w:bookmarkStart w:id="15" w:name="_Hlk65247558"/>
      <w:r>
        <w:rPr>
          <w:rFonts w:ascii="Calibri" w:hAnsi="Calibri" w:cs="Calibri"/>
          <w:bCs/>
          <w:sz w:val="24"/>
          <w:szCs w:val="24"/>
        </w:rPr>
        <w:t xml:space="preserve">pour défendre la friche Josaphat, parmi lesquelles la plate-forme indépendante d’habitants de quartiers </w:t>
      </w:r>
      <w:r w:rsidRPr="004A6266">
        <w:rPr>
          <w:rFonts w:ascii="Calibri" w:hAnsi="Calibri" w:cs="Calibri"/>
          <w:bCs/>
          <w:i/>
          <w:iCs/>
          <w:sz w:val="24"/>
          <w:szCs w:val="24"/>
        </w:rPr>
        <w:lastRenderedPageBreak/>
        <w:t>Commons Josaphat</w:t>
      </w:r>
      <w:r>
        <w:rPr>
          <w:rStyle w:val="Appelnotedebasdep"/>
          <w:rFonts w:ascii="Calibri" w:hAnsi="Calibri" w:cs="Calibri"/>
          <w:bCs/>
          <w:sz w:val="24"/>
          <w:szCs w:val="24"/>
        </w:rPr>
        <w:footnoteReference w:id="29"/>
      </w:r>
      <w:r>
        <w:rPr>
          <w:rFonts w:ascii="Calibri" w:hAnsi="Calibri" w:cs="Calibri"/>
          <w:bCs/>
          <w:sz w:val="24"/>
          <w:szCs w:val="24"/>
        </w:rPr>
        <w:t xml:space="preserve">, le collectif </w:t>
      </w:r>
      <w:r w:rsidRPr="004A6266">
        <w:rPr>
          <w:rFonts w:ascii="Calibri" w:hAnsi="Calibri" w:cs="Calibri"/>
          <w:bCs/>
          <w:i/>
          <w:iCs/>
          <w:sz w:val="24"/>
          <w:szCs w:val="24"/>
        </w:rPr>
        <w:t>Sauvons la friche Josaphat</w:t>
      </w:r>
      <w:r>
        <w:rPr>
          <w:rStyle w:val="Appelnotedebasdep"/>
          <w:rFonts w:ascii="Calibri" w:hAnsi="Calibri" w:cs="Calibri"/>
          <w:bCs/>
          <w:i/>
          <w:iCs/>
          <w:sz w:val="24"/>
          <w:szCs w:val="24"/>
        </w:rPr>
        <w:footnoteReference w:id="30"/>
      </w:r>
      <w:r>
        <w:rPr>
          <w:rFonts w:ascii="Calibri" w:hAnsi="Calibri" w:cs="Calibri"/>
          <w:bCs/>
          <w:sz w:val="24"/>
          <w:szCs w:val="24"/>
        </w:rPr>
        <w:t xml:space="preserve">, créé en 2019 à l’initiative d’un naturaliste bruxellois, </w:t>
      </w:r>
      <w:r w:rsidR="00883D56">
        <w:rPr>
          <w:rFonts w:ascii="Calibri" w:hAnsi="Calibri" w:cs="Calibri"/>
          <w:bCs/>
          <w:sz w:val="24"/>
          <w:szCs w:val="24"/>
        </w:rPr>
        <w:t xml:space="preserve">l’association </w:t>
      </w:r>
      <w:r w:rsidR="00883D56" w:rsidRPr="00883D56">
        <w:rPr>
          <w:rFonts w:ascii="Calibri" w:hAnsi="Calibri" w:cs="Calibri"/>
          <w:bCs/>
          <w:i/>
          <w:iCs/>
          <w:sz w:val="24"/>
          <w:szCs w:val="24"/>
        </w:rPr>
        <w:t>Josaph’Aire</w:t>
      </w:r>
      <w:r w:rsidR="00883D56">
        <w:rPr>
          <w:rStyle w:val="Appelnotedebasdep"/>
          <w:rFonts w:ascii="Calibri" w:hAnsi="Calibri" w:cs="Calibri"/>
          <w:bCs/>
          <w:i/>
          <w:iCs/>
          <w:sz w:val="24"/>
          <w:szCs w:val="24"/>
        </w:rPr>
        <w:footnoteReference w:id="31"/>
      </w:r>
      <w:r w:rsidR="00883D56">
        <w:rPr>
          <w:rFonts w:ascii="Calibri" w:hAnsi="Calibri" w:cs="Calibri"/>
          <w:bCs/>
          <w:sz w:val="24"/>
          <w:szCs w:val="24"/>
        </w:rPr>
        <w:t xml:space="preserve">, </w:t>
      </w:r>
      <w:r>
        <w:rPr>
          <w:rFonts w:ascii="Calibri" w:hAnsi="Calibri" w:cs="Calibri"/>
          <w:bCs/>
          <w:sz w:val="24"/>
          <w:szCs w:val="24"/>
        </w:rPr>
        <w:t xml:space="preserve">plusieurs comités de quartier dont le comité </w:t>
      </w:r>
      <w:r w:rsidRPr="004A6266">
        <w:rPr>
          <w:rFonts w:ascii="Calibri" w:hAnsi="Calibri" w:cs="Calibri"/>
          <w:bCs/>
          <w:i/>
          <w:iCs/>
          <w:sz w:val="24"/>
          <w:szCs w:val="24"/>
        </w:rPr>
        <w:t>Terdelt</w:t>
      </w:r>
      <w:r>
        <w:rPr>
          <w:rStyle w:val="Appelnotedebasdep"/>
          <w:rFonts w:ascii="Calibri" w:hAnsi="Calibri" w:cs="Calibri"/>
          <w:bCs/>
          <w:i/>
          <w:iCs/>
          <w:sz w:val="24"/>
          <w:szCs w:val="24"/>
        </w:rPr>
        <w:footnoteReference w:id="32"/>
      </w:r>
      <w:r>
        <w:rPr>
          <w:rFonts w:ascii="Calibri" w:hAnsi="Calibri" w:cs="Calibri"/>
          <w:bCs/>
          <w:sz w:val="24"/>
          <w:szCs w:val="24"/>
        </w:rPr>
        <w:t xml:space="preserve">, l’association urbaine </w:t>
      </w:r>
      <w:r w:rsidRPr="004A6266">
        <w:rPr>
          <w:rFonts w:ascii="Calibri" w:hAnsi="Calibri" w:cs="Calibri"/>
          <w:bCs/>
          <w:i/>
          <w:iCs/>
          <w:sz w:val="24"/>
          <w:szCs w:val="24"/>
        </w:rPr>
        <w:t>BRAL</w:t>
      </w:r>
      <w:r>
        <w:rPr>
          <w:rStyle w:val="Appelnotedebasdep"/>
          <w:rFonts w:ascii="Calibri" w:hAnsi="Calibri" w:cs="Calibri"/>
          <w:bCs/>
          <w:sz w:val="24"/>
          <w:szCs w:val="24"/>
        </w:rPr>
        <w:footnoteReference w:id="33"/>
      </w:r>
      <w:r>
        <w:rPr>
          <w:rFonts w:ascii="Calibri" w:hAnsi="Calibri" w:cs="Calibri"/>
          <w:bCs/>
          <w:sz w:val="24"/>
          <w:szCs w:val="24"/>
        </w:rPr>
        <w:t xml:space="preserve">, l’association </w:t>
      </w:r>
      <w:r w:rsidRPr="004A6266">
        <w:rPr>
          <w:rFonts w:ascii="Calibri" w:hAnsi="Calibri" w:cs="Calibri"/>
          <w:bCs/>
          <w:i/>
          <w:iCs/>
          <w:sz w:val="24"/>
          <w:szCs w:val="24"/>
        </w:rPr>
        <w:t>Inter-Environnement</w:t>
      </w:r>
      <w:r>
        <w:rPr>
          <w:rStyle w:val="Appelnotedebasdep"/>
          <w:rFonts w:ascii="Calibri" w:hAnsi="Calibri" w:cs="Calibri"/>
          <w:bCs/>
          <w:sz w:val="24"/>
          <w:szCs w:val="24"/>
        </w:rPr>
        <w:footnoteReference w:id="34"/>
      </w:r>
      <w:r w:rsidR="00883D56">
        <w:rPr>
          <w:rFonts w:ascii="Calibri" w:hAnsi="Calibri" w:cs="Calibri"/>
          <w:bCs/>
          <w:sz w:val="24"/>
          <w:szCs w:val="24"/>
        </w:rPr>
        <w:t xml:space="preserve">, la </w:t>
      </w:r>
      <w:r w:rsidR="00883D56" w:rsidRPr="00883D56">
        <w:rPr>
          <w:rFonts w:ascii="Calibri" w:hAnsi="Calibri" w:cs="Calibri"/>
          <w:bCs/>
          <w:i/>
          <w:iCs/>
          <w:sz w:val="24"/>
          <w:szCs w:val="24"/>
        </w:rPr>
        <w:t>Team Léopold III</w:t>
      </w:r>
      <w:r w:rsidR="00883D56">
        <w:rPr>
          <w:rStyle w:val="Appelnotedebasdep"/>
          <w:rFonts w:ascii="Calibri" w:hAnsi="Calibri" w:cs="Calibri"/>
          <w:bCs/>
          <w:i/>
          <w:iCs/>
          <w:sz w:val="24"/>
          <w:szCs w:val="24"/>
        </w:rPr>
        <w:footnoteReference w:id="35"/>
      </w:r>
      <w:r w:rsidR="00883D56">
        <w:rPr>
          <w:rFonts w:ascii="Calibri" w:hAnsi="Calibri" w:cs="Calibri"/>
          <w:bCs/>
          <w:sz w:val="24"/>
          <w:szCs w:val="24"/>
        </w:rPr>
        <w:t>, l’</w:t>
      </w:r>
      <w:r w:rsidR="00883D56" w:rsidRPr="00883D56">
        <w:rPr>
          <w:rFonts w:ascii="Calibri" w:hAnsi="Calibri" w:cs="Calibri"/>
          <w:bCs/>
          <w:i/>
          <w:iCs/>
          <w:sz w:val="24"/>
          <w:szCs w:val="24"/>
        </w:rPr>
        <w:t>ARAU</w:t>
      </w:r>
      <w:r w:rsidR="00883D56">
        <w:rPr>
          <w:rStyle w:val="Appelnotedebasdep"/>
          <w:rFonts w:ascii="Calibri" w:hAnsi="Calibri" w:cs="Calibri"/>
          <w:bCs/>
          <w:i/>
          <w:iCs/>
          <w:sz w:val="24"/>
          <w:szCs w:val="24"/>
        </w:rPr>
        <w:footnoteReference w:id="36"/>
      </w:r>
      <w:r w:rsidR="00883D56">
        <w:rPr>
          <w:rFonts w:ascii="Calibri" w:hAnsi="Calibri" w:cs="Calibri"/>
          <w:bCs/>
          <w:sz w:val="24"/>
          <w:szCs w:val="24"/>
        </w:rPr>
        <w:t xml:space="preserve">, </w:t>
      </w:r>
      <w:r w:rsidR="00883D56" w:rsidRPr="00883D56">
        <w:rPr>
          <w:rFonts w:ascii="Calibri" w:hAnsi="Calibri" w:cs="Calibri"/>
          <w:bCs/>
          <w:i/>
          <w:iCs/>
          <w:sz w:val="24"/>
          <w:szCs w:val="24"/>
        </w:rPr>
        <w:t>Natagora</w:t>
      </w:r>
      <w:r w:rsidR="00883D56">
        <w:rPr>
          <w:rStyle w:val="Appelnotedebasdep"/>
          <w:rFonts w:ascii="Calibri" w:hAnsi="Calibri" w:cs="Calibri"/>
          <w:bCs/>
          <w:i/>
          <w:iCs/>
          <w:sz w:val="24"/>
          <w:szCs w:val="24"/>
        </w:rPr>
        <w:footnoteReference w:id="37"/>
      </w:r>
      <w:r w:rsidR="00883D56">
        <w:rPr>
          <w:rFonts w:ascii="Calibri" w:hAnsi="Calibri" w:cs="Calibri"/>
          <w:bCs/>
          <w:sz w:val="24"/>
          <w:szCs w:val="24"/>
        </w:rPr>
        <w:t xml:space="preserve"> ou encore le collectif « </w:t>
      </w:r>
      <w:r w:rsidR="00883D56" w:rsidRPr="00883D56">
        <w:rPr>
          <w:rFonts w:ascii="Calibri" w:hAnsi="Calibri" w:cs="Calibri"/>
          <w:bCs/>
          <w:i/>
          <w:iCs/>
          <w:sz w:val="24"/>
          <w:szCs w:val="24"/>
        </w:rPr>
        <w:t>Bas les PAD</w:t>
      </w:r>
      <w:r w:rsidR="00883D56">
        <w:rPr>
          <w:rFonts w:ascii="Calibri" w:hAnsi="Calibri" w:cs="Calibri"/>
          <w:bCs/>
          <w:sz w:val="24"/>
          <w:szCs w:val="24"/>
        </w:rPr>
        <w:t> »</w:t>
      </w:r>
      <w:bookmarkEnd w:id="15"/>
      <w:r w:rsidR="00883D56">
        <w:rPr>
          <w:rStyle w:val="Appelnotedebasdep"/>
          <w:rFonts w:ascii="Calibri" w:hAnsi="Calibri" w:cs="Calibri"/>
          <w:bCs/>
          <w:sz w:val="24"/>
          <w:szCs w:val="24"/>
        </w:rPr>
        <w:footnoteReference w:id="38"/>
      </w:r>
      <w:r w:rsidR="00883D56">
        <w:rPr>
          <w:rFonts w:ascii="Calibri" w:hAnsi="Calibri" w:cs="Calibri"/>
          <w:bCs/>
          <w:sz w:val="24"/>
          <w:szCs w:val="24"/>
        </w:rPr>
        <w:t>.</w:t>
      </w:r>
    </w:p>
    <w:p w14:paraId="13C7A346" w14:textId="36D785EB" w:rsidR="00883D56" w:rsidRDefault="005E6F75" w:rsidP="004A6266">
      <w:pPr>
        <w:spacing w:line="276" w:lineRule="auto"/>
        <w:jc w:val="both"/>
        <w:rPr>
          <w:rFonts w:ascii="Calibri" w:hAnsi="Calibri" w:cs="Calibri"/>
          <w:bCs/>
          <w:sz w:val="24"/>
          <w:szCs w:val="24"/>
        </w:rPr>
      </w:pPr>
      <w:r>
        <w:rPr>
          <w:rFonts w:ascii="Calibri" w:hAnsi="Calibri" w:cs="Calibri"/>
          <w:bCs/>
          <w:sz w:val="24"/>
          <w:szCs w:val="24"/>
        </w:rPr>
        <w:t>Se montrant constructifs, p</w:t>
      </w:r>
      <w:r w:rsidR="00883D56">
        <w:rPr>
          <w:rFonts w:ascii="Calibri" w:hAnsi="Calibri" w:cs="Calibri"/>
          <w:bCs/>
          <w:sz w:val="24"/>
          <w:szCs w:val="24"/>
        </w:rPr>
        <w:t>lusieurs de ces collectifs de citoyens ont proposé des alternatives pour l’aménagement de la friche</w:t>
      </w:r>
      <w:r w:rsidR="00883D56">
        <w:rPr>
          <w:rStyle w:val="Appelnotedebasdep"/>
          <w:rFonts w:ascii="Calibri" w:hAnsi="Calibri" w:cs="Calibri"/>
          <w:bCs/>
          <w:sz w:val="24"/>
          <w:szCs w:val="24"/>
        </w:rPr>
        <w:footnoteReference w:id="39"/>
      </w:r>
      <w:r w:rsidR="00883D56">
        <w:rPr>
          <w:rFonts w:ascii="Calibri" w:hAnsi="Calibri" w:cs="Calibri"/>
          <w:bCs/>
          <w:sz w:val="24"/>
          <w:szCs w:val="24"/>
        </w:rPr>
        <w:t>.</w:t>
      </w:r>
    </w:p>
    <w:p w14:paraId="05395A1F" w14:textId="77777777" w:rsidR="005E6F75" w:rsidRDefault="005E6F75" w:rsidP="004A6266">
      <w:pPr>
        <w:spacing w:line="276" w:lineRule="auto"/>
        <w:jc w:val="both"/>
        <w:rPr>
          <w:rFonts w:ascii="Calibri" w:hAnsi="Calibri" w:cs="Calibri"/>
          <w:bCs/>
          <w:sz w:val="24"/>
          <w:szCs w:val="24"/>
        </w:rPr>
      </w:pPr>
    </w:p>
    <w:p w14:paraId="6897197E" w14:textId="654E055D" w:rsidR="005E6F75" w:rsidRDefault="00883D56" w:rsidP="004D6DC9">
      <w:pPr>
        <w:spacing w:line="276" w:lineRule="auto"/>
        <w:ind w:firstLine="708"/>
        <w:jc w:val="both"/>
        <w:rPr>
          <w:rFonts w:ascii="Calibri" w:hAnsi="Calibri" w:cs="Calibri"/>
          <w:bCs/>
          <w:sz w:val="24"/>
          <w:szCs w:val="24"/>
        </w:rPr>
      </w:pPr>
      <w:r>
        <w:rPr>
          <w:rFonts w:ascii="Calibri" w:hAnsi="Calibri" w:cs="Calibri"/>
          <w:bCs/>
          <w:sz w:val="24"/>
          <w:szCs w:val="24"/>
        </w:rPr>
        <w:t>Les auteurs de la présente proposition de résolution sont conscients de</w:t>
      </w:r>
      <w:r w:rsidR="005E6F75">
        <w:rPr>
          <w:rFonts w:ascii="Calibri" w:hAnsi="Calibri" w:cs="Calibri"/>
          <w:bCs/>
          <w:sz w:val="24"/>
          <w:szCs w:val="24"/>
        </w:rPr>
        <w:t xml:space="preserve"> </w:t>
      </w:r>
      <w:bookmarkStart w:id="16" w:name="_Hlk65248015"/>
      <w:r w:rsidR="005E6F75">
        <w:rPr>
          <w:rFonts w:ascii="Calibri" w:hAnsi="Calibri" w:cs="Calibri"/>
          <w:bCs/>
          <w:sz w:val="24"/>
          <w:szCs w:val="24"/>
        </w:rPr>
        <w:t xml:space="preserve">la nécessité de créer du logement abordable </w:t>
      </w:r>
      <w:r w:rsidR="00C06039">
        <w:rPr>
          <w:rFonts w:ascii="Calibri" w:hAnsi="Calibri" w:cs="Calibri"/>
          <w:bCs/>
          <w:sz w:val="24"/>
          <w:szCs w:val="24"/>
        </w:rPr>
        <w:t xml:space="preserve">et qualitatif </w:t>
      </w:r>
      <w:r w:rsidR="005E6F75">
        <w:rPr>
          <w:rFonts w:ascii="Calibri" w:hAnsi="Calibri" w:cs="Calibri"/>
          <w:bCs/>
          <w:sz w:val="24"/>
          <w:szCs w:val="24"/>
        </w:rPr>
        <w:t xml:space="preserve">en Région bruxelloise afin de répondre à la crise du logement actuel. </w:t>
      </w:r>
      <w:bookmarkEnd w:id="16"/>
    </w:p>
    <w:p w14:paraId="3041FFC8" w14:textId="127E618A" w:rsidR="00883D56" w:rsidRDefault="005E6F75" w:rsidP="004A6266">
      <w:pPr>
        <w:spacing w:line="276" w:lineRule="auto"/>
        <w:jc w:val="both"/>
        <w:rPr>
          <w:rFonts w:ascii="Calibri" w:hAnsi="Calibri" w:cs="Calibri"/>
          <w:bCs/>
          <w:sz w:val="24"/>
          <w:szCs w:val="24"/>
        </w:rPr>
      </w:pPr>
      <w:r>
        <w:rPr>
          <w:rFonts w:ascii="Calibri" w:hAnsi="Calibri" w:cs="Calibri"/>
          <w:bCs/>
          <w:sz w:val="24"/>
          <w:szCs w:val="24"/>
        </w:rPr>
        <w:t xml:space="preserve">En ce sens, l’objectif poursuivi </w:t>
      </w:r>
      <w:r w:rsidR="005524E4">
        <w:rPr>
          <w:rFonts w:ascii="Calibri" w:hAnsi="Calibri" w:cs="Calibri"/>
          <w:bCs/>
          <w:sz w:val="24"/>
          <w:szCs w:val="24"/>
        </w:rPr>
        <w:t xml:space="preserve">n’est pas de figer l’entièreté de la zone dans son état actuel, mais bien </w:t>
      </w:r>
      <w:bookmarkStart w:id="17" w:name="_Hlk65248041"/>
      <w:r w:rsidR="005524E4">
        <w:rPr>
          <w:rFonts w:ascii="Calibri" w:hAnsi="Calibri" w:cs="Calibri"/>
          <w:bCs/>
          <w:sz w:val="24"/>
          <w:szCs w:val="24"/>
        </w:rPr>
        <w:t>de trouver un équilibre entre la nécessité de densifier de manière maîtrisée une partie du site et de préserver les richesses de diversité biologique</w:t>
      </w:r>
      <w:r w:rsidR="002503F6">
        <w:rPr>
          <w:rFonts w:ascii="Calibri" w:hAnsi="Calibri" w:cs="Calibri"/>
          <w:bCs/>
          <w:sz w:val="24"/>
          <w:szCs w:val="24"/>
        </w:rPr>
        <w:t xml:space="preserve"> d’une autre partie</w:t>
      </w:r>
      <w:r w:rsidR="005524E4">
        <w:rPr>
          <w:rFonts w:ascii="Calibri" w:hAnsi="Calibri" w:cs="Calibri"/>
          <w:bCs/>
          <w:sz w:val="24"/>
          <w:szCs w:val="24"/>
        </w:rPr>
        <w:t>.</w:t>
      </w:r>
    </w:p>
    <w:bookmarkEnd w:id="17"/>
    <w:p w14:paraId="15709D1D" w14:textId="63B7DD2C" w:rsidR="002503F6" w:rsidRDefault="002503F6" w:rsidP="004A6266">
      <w:pPr>
        <w:spacing w:line="276" w:lineRule="auto"/>
        <w:jc w:val="both"/>
        <w:rPr>
          <w:rFonts w:ascii="Calibri" w:hAnsi="Calibri" w:cs="Calibri"/>
          <w:bCs/>
          <w:sz w:val="24"/>
          <w:szCs w:val="24"/>
        </w:rPr>
      </w:pPr>
      <w:r>
        <w:rPr>
          <w:rFonts w:ascii="Calibri" w:hAnsi="Calibri" w:cs="Calibri"/>
          <w:bCs/>
          <w:sz w:val="24"/>
          <w:szCs w:val="24"/>
        </w:rPr>
        <w:t xml:space="preserve">L’intention est ainsi de proposer une </w:t>
      </w:r>
      <w:bookmarkStart w:id="18" w:name="_Hlk65248121"/>
      <w:r>
        <w:rPr>
          <w:rFonts w:ascii="Calibri" w:hAnsi="Calibri" w:cs="Calibri"/>
          <w:bCs/>
          <w:sz w:val="24"/>
          <w:szCs w:val="24"/>
        </w:rPr>
        <w:t>solution pérenne qui permette de ne pas opposer la préservation des espaces naturels au développement urbain et à la construction de logements.</w:t>
      </w:r>
      <w:bookmarkEnd w:id="18"/>
    </w:p>
    <w:p w14:paraId="251F23AA" w14:textId="47FD036A" w:rsidR="005524E4" w:rsidRDefault="005524E4" w:rsidP="004A6266">
      <w:pPr>
        <w:spacing w:line="276" w:lineRule="auto"/>
        <w:jc w:val="both"/>
        <w:rPr>
          <w:rFonts w:ascii="Calibri" w:hAnsi="Calibri" w:cs="Calibri"/>
          <w:bCs/>
          <w:sz w:val="24"/>
          <w:szCs w:val="24"/>
        </w:rPr>
      </w:pPr>
      <w:r>
        <w:rPr>
          <w:rFonts w:ascii="Calibri" w:hAnsi="Calibri" w:cs="Calibri"/>
          <w:bCs/>
          <w:sz w:val="24"/>
          <w:szCs w:val="24"/>
        </w:rPr>
        <w:t xml:space="preserve">Dans cette optique, </w:t>
      </w:r>
      <w:bookmarkStart w:id="19" w:name="_Hlk65248157"/>
      <w:r>
        <w:rPr>
          <w:rFonts w:ascii="Calibri" w:hAnsi="Calibri" w:cs="Calibri"/>
          <w:bCs/>
          <w:sz w:val="24"/>
          <w:szCs w:val="24"/>
        </w:rPr>
        <w:t>il s’agit d’ajuster le programme de construction tel que prévu par le PAD actuel, en préservant la partie ouest du site, qui présente singulièrement un rôle majeur pour la protection de la biodiversité</w:t>
      </w:r>
      <w:bookmarkEnd w:id="19"/>
      <w:r>
        <w:rPr>
          <w:rStyle w:val="Appelnotedebasdep"/>
          <w:rFonts w:ascii="Calibri" w:hAnsi="Calibri" w:cs="Calibri"/>
          <w:bCs/>
          <w:sz w:val="24"/>
          <w:szCs w:val="24"/>
        </w:rPr>
        <w:footnoteReference w:id="40"/>
      </w:r>
      <w:r>
        <w:rPr>
          <w:rFonts w:ascii="Calibri" w:hAnsi="Calibri" w:cs="Calibri"/>
          <w:bCs/>
          <w:sz w:val="24"/>
          <w:szCs w:val="24"/>
        </w:rPr>
        <w:t>.</w:t>
      </w:r>
    </w:p>
    <w:p w14:paraId="688DB959" w14:textId="4DE200AE" w:rsidR="005524E4" w:rsidRDefault="005524E4" w:rsidP="004A6266">
      <w:pPr>
        <w:spacing w:line="276" w:lineRule="auto"/>
        <w:jc w:val="both"/>
        <w:rPr>
          <w:rFonts w:ascii="Calibri" w:hAnsi="Calibri" w:cs="Calibri"/>
          <w:bCs/>
          <w:sz w:val="24"/>
          <w:szCs w:val="24"/>
        </w:rPr>
      </w:pPr>
      <w:r>
        <w:rPr>
          <w:rFonts w:ascii="Calibri" w:hAnsi="Calibri" w:cs="Calibri"/>
          <w:bCs/>
          <w:sz w:val="24"/>
          <w:szCs w:val="24"/>
        </w:rPr>
        <w:t xml:space="preserve">En s’appuyant sur le projet alternatif particulièrement inspirant </w:t>
      </w:r>
      <w:proofErr w:type="gramStart"/>
      <w:r>
        <w:rPr>
          <w:rFonts w:ascii="Calibri" w:hAnsi="Calibri" w:cs="Calibri"/>
          <w:bCs/>
          <w:sz w:val="24"/>
          <w:szCs w:val="24"/>
        </w:rPr>
        <w:t>réalisé</w:t>
      </w:r>
      <w:proofErr w:type="gramEnd"/>
      <w:r>
        <w:rPr>
          <w:rFonts w:ascii="Calibri" w:hAnsi="Calibri" w:cs="Calibri"/>
          <w:bCs/>
          <w:sz w:val="24"/>
          <w:szCs w:val="24"/>
        </w:rPr>
        <w:t xml:space="preserve"> à l’initiative des deux architectes de la </w:t>
      </w:r>
      <w:r w:rsidRPr="00D04BEE">
        <w:rPr>
          <w:rFonts w:ascii="Calibri" w:hAnsi="Calibri" w:cs="Calibri"/>
          <w:bCs/>
          <w:i/>
          <w:iCs/>
          <w:sz w:val="24"/>
          <w:szCs w:val="24"/>
        </w:rPr>
        <w:t>team Léopold III</w:t>
      </w:r>
      <w:r>
        <w:rPr>
          <w:rStyle w:val="Appelnotedebasdep"/>
          <w:rFonts w:ascii="Calibri" w:hAnsi="Calibri" w:cs="Calibri"/>
          <w:bCs/>
          <w:sz w:val="24"/>
          <w:szCs w:val="24"/>
        </w:rPr>
        <w:footnoteReference w:id="41"/>
      </w:r>
      <w:r>
        <w:rPr>
          <w:rFonts w:ascii="Calibri" w:hAnsi="Calibri" w:cs="Calibri"/>
          <w:bCs/>
          <w:sz w:val="24"/>
          <w:szCs w:val="24"/>
        </w:rPr>
        <w:t xml:space="preserve">, la présente </w:t>
      </w:r>
      <w:r w:rsidR="00C06039">
        <w:rPr>
          <w:rFonts w:ascii="Calibri" w:hAnsi="Calibri" w:cs="Calibri"/>
          <w:bCs/>
          <w:sz w:val="24"/>
          <w:szCs w:val="24"/>
        </w:rPr>
        <w:t xml:space="preserve">proposition de </w:t>
      </w:r>
      <w:r>
        <w:rPr>
          <w:rFonts w:ascii="Calibri" w:hAnsi="Calibri" w:cs="Calibri"/>
          <w:bCs/>
          <w:sz w:val="24"/>
          <w:szCs w:val="24"/>
        </w:rPr>
        <w:t>résolution entend garantir un statut de protection pérenne pour la partie de la friche Josaphat qui est située à l’ouest de la voie ferrée.</w:t>
      </w:r>
    </w:p>
    <w:p w14:paraId="0E17C3D0" w14:textId="6288AB61" w:rsidR="00C72D68" w:rsidRDefault="002503F6" w:rsidP="00C72D68">
      <w:pPr>
        <w:spacing w:line="276" w:lineRule="auto"/>
        <w:jc w:val="both"/>
        <w:rPr>
          <w:rFonts w:ascii="Calibri" w:hAnsi="Calibri" w:cs="Calibri"/>
          <w:bCs/>
          <w:sz w:val="24"/>
          <w:szCs w:val="24"/>
        </w:rPr>
      </w:pPr>
      <w:r>
        <w:rPr>
          <w:rFonts w:ascii="Calibri" w:hAnsi="Calibri" w:cs="Calibri"/>
          <w:bCs/>
          <w:sz w:val="24"/>
          <w:szCs w:val="24"/>
        </w:rPr>
        <w:t xml:space="preserve">Etant donné </w:t>
      </w:r>
      <w:r w:rsidR="00C72D68">
        <w:rPr>
          <w:rFonts w:ascii="Calibri" w:hAnsi="Calibri" w:cs="Calibri"/>
          <w:bCs/>
          <w:sz w:val="24"/>
          <w:szCs w:val="24"/>
        </w:rPr>
        <w:t xml:space="preserve">les impacts considérables </w:t>
      </w:r>
      <w:r w:rsidR="00825C35">
        <w:rPr>
          <w:rFonts w:ascii="Calibri" w:hAnsi="Calibri" w:cs="Calibri"/>
          <w:bCs/>
          <w:sz w:val="24"/>
          <w:szCs w:val="24"/>
        </w:rPr>
        <w:t>en termes de perte de</w:t>
      </w:r>
      <w:r w:rsidR="00C72D68">
        <w:rPr>
          <w:rFonts w:ascii="Calibri" w:hAnsi="Calibri" w:cs="Calibri"/>
          <w:bCs/>
          <w:sz w:val="24"/>
          <w:szCs w:val="24"/>
        </w:rPr>
        <w:t xml:space="preserve"> biodiversité qu’entraînerait une urbanisation, même partielle, de la partie ouest du site, il est jugé opportun de préserver cette portion du site dans son intégralité.</w:t>
      </w:r>
    </w:p>
    <w:p w14:paraId="14757DCB" w14:textId="77777777" w:rsidR="00C72D68" w:rsidRDefault="00C72D68" w:rsidP="00C72D68">
      <w:pPr>
        <w:spacing w:line="276" w:lineRule="auto"/>
        <w:jc w:val="both"/>
        <w:rPr>
          <w:rFonts w:ascii="Calibri" w:hAnsi="Calibri" w:cs="Calibri"/>
          <w:bCs/>
          <w:sz w:val="24"/>
          <w:szCs w:val="24"/>
        </w:rPr>
      </w:pPr>
    </w:p>
    <w:p w14:paraId="07080345" w14:textId="6EA63DBB" w:rsidR="00C72D68" w:rsidRDefault="00825C35" w:rsidP="00C72D68">
      <w:pPr>
        <w:spacing w:line="276" w:lineRule="auto"/>
        <w:jc w:val="both"/>
        <w:rPr>
          <w:rFonts w:ascii="Calibri" w:hAnsi="Calibri" w:cs="Calibri"/>
          <w:bCs/>
          <w:sz w:val="24"/>
          <w:szCs w:val="24"/>
        </w:rPr>
      </w:pPr>
      <w:r w:rsidRPr="00825C35">
        <w:rPr>
          <w:rFonts w:ascii="Calibri" w:hAnsi="Calibri" w:cs="Calibri"/>
          <w:bCs/>
          <w:sz w:val="24"/>
          <w:szCs w:val="24"/>
        </w:rPr>
        <w:t>Dans cette optique</w:t>
      </w:r>
      <w:r>
        <w:rPr>
          <w:rFonts w:ascii="Calibri" w:hAnsi="Calibri" w:cs="Calibri"/>
          <w:bCs/>
          <w:sz w:val="24"/>
          <w:szCs w:val="24"/>
        </w:rPr>
        <w:t xml:space="preserve">, </w:t>
      </w:r>
      <w:bookmarkStart w:id="20" w:name="_Hlk65248195"/>
      <w:r>
        <w:rPr>
          <w:rFonts w:ascii="Calibri" w:hAnsi="Calibri" w:cs="Calibri"/>
          <w:bCs/>
          <w:sz w:val="24"/>
          <w:szCs w:val="24"/>
        </w:rPr>
        <w:t>il apparaît que le Plan d’aménagement directeur a été conçu comme</w:t>
      </w:r>
      <w:r w:rsidR="00C72D68" w:rsidRPr="00825C35">
        <w:rPr>
          <w:rFonts w:ascii="Calibri" w:hAnsi="Calibri" w:cs="Calibri"/>
          <w:bCs/>
          <w:sz w:val="24"/>
          <w:szCs w:val="24"/>
        </w:rPr>
        <w:t xml:space="preserve"> un instrument de densification et d’urbanisation, visant à créer du logement, des équipements et de nouveaux espaces publics au sein des différents pôles stratégiques de développement identifiés par le Gouvernement</w:t>
      </w:r>
      <w:bookmarkEnd w:id="20"/>
      <w:r>
        <w:rPr>
          <w:rStyle w:val="Appelnotedebasdep"/>
          <w:rFonts w:ascii="Calibri" w:hAnsi="Calibri" w:cs="Calibri"/>
          <w:bCs/>
          <w:sz w:val="24"/>
          <w:szCs w:val="24"/>
        </w:rPr>
        <w:footnoteReference w:id="42"/>
      </w:r>
      <w:r w:rsidR="00C72D68" w:rsidRPr="00825C35">
        <w:rPr>
          <w:rFonts w:ascii="Calibri" w:hAnsi="Calibri" w:cs="Calibri"/>
          <w:bCs/>
          <w:sz w:val="24"/>
          <w:szCs w:val="24"/>
        </w:rPr>
        <w:t xml:space="preserve">. </w:t>
      </w:r>
    </w:p>
    <w:p w14:paraId="7A9B1761" w14:textId="77777777" w:rsidR="00445139" w:rsidRPr="00825C35" w:rsidRDefault="00445139" w:rsidP="00C72D68">
      <w:pPr>
        <w:spacing w:line="276" w:lineRule="auto"/>
        <w:jc w:val="both"/>
        <w:rPr>
          <w:rFonts w:ascii="Calibri" w:hAnsi="Calibri" w:cs="Calibri"/>
          <w:bCs/>
          <w:sz w:val="24"/>
          <w:szCs w:val="24"/>
        </w:rPr>
      </w:pPr>
    </w:p>
    <w:p w14:paraId="0C15D0CF" w14:textId="5BE656A0" w:rsidR="00C72D68" w:rsidRDefault="00C72D68" w:rsidP="00825C35">
      <w:pPr>
        <w:spacing w:line="276" w:lineRule="auto"/>
        <w:ind w:firstLine="708"/>
        <w:jc w:val="both"/>
        <w:rPr>
          <w:rFonts w:ascii="Calibri" w:hAnsi="Calibri" w:cs="Calibri"/>
          <w:bCs/>
          <w:sz w:val="24"/>
          <w:szCs w:val="24"/>
        </w:rPr>
      </w:pPr>
      <w:bookmarkStart w:id="21" w:name="_Hlk65248246"/>
      <w:r w:rsidRPr="00825C35">
        <w:rPr>
          <w:rFonts w:ascii="Calibri" w:hAnsi="Calibri" w:cs="Calibri"/>
          <w:bCs/>
          <w:sz w:val="24"/>
          <w:szCs w:val="24"/>
        </w:rPr>
        <w:t xml:space="preserve">L’enjeu de sauvegarde écologique et de développement durable des éléments naturels ne se retrouve pas dans les objectifs du PAD, qui ne contient pas non plus de modalités de protection spécifique de la faune ou de la flore, ni de mode de gestion adaptée des milieux naturels. </w:t>
      </w:r>
    </w:p>
    <w:bookmarkEnd w:id="21"/>
    <w:p w14:paraId="2E961749" w14:textId="4F081938" w:rsidR="00825C35" w:rsidRDefault="00825C35" w:rsidP="00825C35">
      <w:pPr>
        <w:spacing w:line="276" w:lineRule="auto"/>
        <w:ind w:firstLine="708"/>
        <w:jc w:val="both"/>
        <w:rPr>
          <w:rFonts w:ascii="Calibri" w:hAnsi="Calibri" w:cs="Calibri"/>
          <w:bCs/>
          <w:sz w:val="24"/>
          <w:szCs w:val="24"/>
        </w:rPr>
      </w:pPr>
    </w:p>
    <w:p w14:paraId="4D89181C" w14:textId="62E822EB" w:rsidR="00825C35" w:rsidRDefault="00825C35" w:rsidP="00825C35">
      <w:pPr>
        <w:spacing w:line="276" w:lineRule="auto"/>
        <w:ind w:firstLine="708"/>
        <w:jc w:val="both"/>
        <w:rPr>
          <w:rFonts w:ascii="Calibri" w:hAnsi="Calibri" w:cs="Calibri"/>
          <w:bCs/>
          <w:sz w:val="24"/>
          <w:szCs w:val="24"/>
        </w:rPr>
      </w:pPr>
      <w:r>
        <w:rPr>
          <w:rFonts w:ascii="Calibri" w:hAnsi="Calibri" w:cs="Calibri"/>
          <w:bCs/>
          <w:sz w:val="24"/>
          <w:szCs w:val="24"/>
        </w:rPr>
        <w:t xml:space="preserve">Etant donné la volonté des auteurs de la présente proposition de résolution d’instituer dans la partie ouest de la friche Josaphat un site protégé qui serait créé soit dans le but d’y </w:t>
      </w:r>
      <w:bookmarkStart w:id="22" w:name="_Hlk65248432"/>
      <w:r>
        <w:rPr>
          <w:rFonts w:ascii="Calibri" w:hAnsi="Calibri" w:cs="Calibri"/>
          <w:bCs/>
          <w:sz w:val="24"/>
          <w:szCs w:val="24"/>
        </w:rPr>
        <w:t>laisser les phénomènes naturels évoluer selon leur dynamique propre</w:t>
      </w:r>
      <w:bookmarkEnd w:id="22"/>
      <w:r>
        <w:rPr>
          <w:rFonts w:ascii="Calibri" w:hAnsi="Calibri" w:cs="Calibri"/>
          <w:bCs/>
          <w:sz w:val="24"/>
          <w:szCs w:val="24"/>
        </w:rPr>
        <w:t xml:space="preserve">, soit dans le but qu’une gestion appropriée tende à </w:t>
      </w:r>
      <w:bookmarkStart w:id="23" w:name="_Hlk65248448"/>
      <w:r>
        <w:rPr>
          <w:rFonts w:ascii="Calibri" w:hAnsi="Calibri" w:cs="Calibri"/>
          <w:bCs/>
          <w:sz w:val="24"/>
          <w:szCs w:val="24"/>
        </w:rPr>
        <w:t>maintenir ou à rétablir dans un état de conservation favorable les espèces et habitats naturels présents sur le site</w:t>
      </w:r>
      <w:bookmarkEnd w:id="23"/>
      <w:r>
        <w:rPr>
          <w:rFonts w:ascii="Calibri" w:hAnsi="Calibri" w:cs="Calibri"/>
          <w:bCs/>
          <w:sz w:val="24"/>
          <w:szCs w:val="24"/>
        </w:rPr>
        <w:t xml:space="preserve">, le statut de </w:t>
      </w:r>
      <w:r w:rsidRPr="00825C35">
        <w:rPr>
          <w:rFonts w:ascii="Calibri" w:hAnsi="Calibri" w:cs="Calibri"/>
          <w:bCs/>
          <w:i/>
          <w:iCs/>
          <w:sz w:val="24"/>
          <w:szCs w:val="24"/>
        </w:rPr>
        <w:t>réserve naturelle</w:t>
      </w:r>
      <w:r>
        <w:rPr>
          <w:rFonts w:ascii="Calibri" w:hAnsi="Calibri" w:cs="Calibri"/>
          <w:bCs/>
          <w:sz w:val="24"/>
          <w:szCs w:val="24"/>
        </w:rPr>
        <w:t xml:space="preserve">, telle que défini au chapitre II du titre II </w:t>
      </w:r>
      <w:bookmarkStart w:id="24" w:name="_Hlk65248313"/>
      <w:r>
        <w:rPr>
          <w:rFonts w:ascii="Calibri" w:hAnsi="Calibri" w:cs="Calibri"/>
          <w:bCs/>
          <w:sz w:val="24"/>
          <w:szCs w:val="24"/>
        </w:rPr>
        <w:t>de l’ordonnance</w:t>
      </w:r>
      <w:r w:rsidRPr="00825C35">
        <w:rPr>
          <w:rFonts w:ascii="Calibri" w:hAnsi="Calibri" w:cs="Calibri"/>
          <w:bCs/>
          <w:sz w:val="24"/>
          <w:szCs w:val="24"/>
        </w:rPr>
        <w:t xml:space="preserve"> du 1er mars 2012 relative à la conservation de la nature</w:t>
      </w:r>
      <w:r>
        <w:rPr>
          <w:rStyle w:val="Appelnotedebasdep"/>
          <w:rFonts w:ascii="Calibri" w:hAnsi="Calibri" w:cs="Calibri"/>
          <w:bCs/>
          <w:sz w:val="24"/>
          <w:szCs w:val="24"/>
        </w:rPr>
        <w:footnoteReference w:id="43"/>
      </w:r>
      <w:r w:rsidR="00445139">
        <w:rPr>
          <w:rFonts w:ascii="Calibri" w:hAnsi="Calibri" w:cs="Calibri"/>
          <w:bCs/>
          <w:sz w:val="24"/>
          <w:szCs w:val="24"/>
        </w:rPr>
        <w:t>, semble singulièrement approprié.</w:t>
      </w:r>
      <w:bookmarkEnd w:id="24"/>
    </w:p>
    <w:p w14:paraId="6324FC97" w14:textId="77777777" w:rsidR="00445139" w:rsidRDefault="00445139" w:rsidP="00445139">
      <w:pPr>
        <w:spacing w:line="276" w:lineRule="auto"/>
        <w:jc w:val="both"/>
        <w:rPr>
          <w:rFonts w:ascii="Calibri" w:hAnsi="Calibri" w:cs="Calibri"/>
          <w:bCs/>
          <w:sz w:val="24"/>
          <w:szCs w:val="24"/>
        </w:rPr>
      </w:pPr>
    </w:p>
    <w:p w14:paraId="30509F3E" w14:textId="5D9D849E" w:rsidR="00445139" w:rsidRDefault="00445139" w:rsidP="00445139">
      <w:pPr>
        <w:spacing w:line="276" w:lineRule="auto"/>
        <w:jc w:val="both"/>
        <w:rPr>
          <w:rFonts w:ascii="Calibri" w:hAnsi="Calibri" w:cs="Calibri"/>
          <w:bCs/>
          <w:sz w:val="24"/>
          <w:szCs w:val="24"/>
        </w:rPr>
      </w:pPr>
      <w:r>
        <w:rPr>
          <w:rFonts w:ascii="Calibri" w:hAnsi="Calibri" w:cs="Calibri"/>
          <w:bCs/>
          <w:sz w:val="24"/>
          <w:szCs w:val="24"/>
        </w:rPr>
        <w:t xml:space="preserve">Cette possibilité semble d’autant plus </w:t>
      </w:r>
      <w:bookmarkStart w:id="25" w:name="_Hlk65248505"/>
      <w:r>
        <w:rPr>
          <w:rFonts w:ascii="Calibri" w:hAnsi="Calibri" w:cs="Calibri"/>
          <w:bCs/>
          <w:sz w:val="24"/>
          <w:szCs w:val="24"/>
        </w:rPr>
        <w:t>réalisable que le Gouvernement bruxellois a la chance d’avoir la maîtrise du foncier sur le site</w:t>
      </w:r>
      <w:bookmarkEnd w:id="25"/>
      <w:r>
        <w:rPr>
          <w:rFonts w:ascii="Calibri" w:hAnsi="Calibri" w:cs="Calibri"/>
          <w:bCs/>
          <w:sz w:val="24"/>
          <w:szCs w:val="24"/>
        </w:rPr>
        <w:t>, via la S</w:t>
      </w:r>
      <w:r w:rsidR="00794620">
        <w:rPr>
          <w:rFonts w:ascii="Calibri" w:hAnsi="Calibri" w:cs="Calibri"/>
          <w:bCs/>
          <w:sz w:val="24"/>
          <w:szCs w:val="24"/>
        </w:rPr>
        <w:t>ociété d’Aménagement Urbain</w:t>
      </w:r>
      <w:r>
        <w:rPr>
          <w:rFonts w:ascii="Calibri" w:hAnsi="Calibri" w:cs="Calibri"/>
          <w:bCs/>
          <w:sz w:val="24"/>
          <w:szCs w:val="24"/>
        </w:rPr>
        <w:t>. Cette maîtrise foncière pourrait être opportunément envisagée afin de transformer le site de cette friche désaffectée en un projet durable exemplaire, associant harmonieusement développement urbain d’un côté, protection de la biodiversité urbaine de l’autre.</w:t>
      </w:r>
    </w:p>
    <w:p w14:paraId="0C2C2B25" w14:textId="157FE32A" w:rsidR="00445139" w:rsidRDefault="00445139" w:rsidP="00825C35">
      <w:pPr>
        <w:spacing w:line="276" w:lineRule="auto"/>
        <w:ind w:firstLine="708"/>
        <w:jc w:val="both"/>
        <w:rPr>
          <w:rFonts w:ascii="Calibri" w:hAnsi="Calibri" w:cs="Calibri"/>
          <w:bCs/>
          <w:sz w:val="24"/>
          <w:szCs w:val="24"/>
        </w:rPr>
      </w:pPr>
    </w:p>
    <w:p w14:paraId="663A88FD" w14:textId="7A8E8123" w:rsidR="00445139" w:rsidRPr="00825C35" w:rsidRDefault="00445139" w:rsidP="00825C35">
      <w:pPr>
        <w:spacing w:line="276" w:lineRule="auto"/>
        <w:ind w:firstLine="708"/>
        <w:jc w:val="both"/>
        <w:rPr>
          <w:rFonts w:ascii="Calibri" w:hAnsi="Calibri" w:cs="Calibri"/>
          <w:bCs/>
          <w:sz w:val="24"/>
          <w:szCs w:val="24"/>
        </w:rPr>
      </w:pPr>
      <w:r>
        <w:rPr>
          <w:rFonts w:ascii="Calibri" w:hAnsi="Calibri" w:cs="Calibri"/>
          <w:bCs/>
          <w:sz w:val="24"/>
          <w:szCs w:val="24"/>
        </w:rPr>
        <w:t xml:space="preserve">A cette fin, </w:t>
      </w:r>
      <w:bookmarkStart w:id="26" w:name="_Hlk65248799"/>
      <w:r>
        <w:rPr>
          <w:rFonts w:ascii="Calibri" w:hAnsi="Calibri" w:cs="Calibri"/>
          <w:bCs/>
          <w:sz w:val="24"/>
          <w:szCs w:val="24"/>
        </w:rPr>
        <w:t xml:space="preserve">conformément au prescrit de l’article 29, §2 de l’ordonnance </w:t>
      </w:r>
      <w:bookmarkEnd w:id="26"/>
      <w:r>
        <w:rPr>
          <w:rFonts w:ascii="Calibri" w:hAnsi="Calibri" w:cs="Calibri"/>
          <w:bCs/>
          <w:sz w:val="24"/>
          <w:szCs w:val="24"/>
        </w:rPr>
        <w:t xml:space="preserve">précitée, la présente proposition de résolution entend demander au Gouvernement bruxellois d’entreprendre les démarches nécessaires </w:t>
      </w:r>
      <w:bookmarkStart w:id="27" w:name="_Hlk65248756"/>
      <w:r>
        <w:rPr>
          <w:rFonts w:ascii="Calibri" w:hAnsi="Calibri" w:cs="Calibri"/>
          <w:bCs/>
          <w:sz w:val="24"/>
          <w:szCs w:val="24"/>
        </w:rPr>
        <w:t xml:space="preserve">auprès de l’administration </w:t>
      </w:r>
      <w:r w:rsidRPr="00445139">
        <w:rPr>
          <w:rFonts w:ascii="Calibri" w:hAnsi="Calibri" w:cs="Calibri"/>
          <w:bCs/>
          <w:i/>
          <w:iCs/>
          <w:sz w:val="24"/>
          <w:szCs w:val="24"/>
        </w:rPr>
        <w:t>Bruxelles Environnement</w:t>
      </w:r>
      <w:r>
        <w:rPr>
          <w:rFonts w:ascii="Calibri" w:hAnsi="Calibri" w:cs="Calibri"/>
          <w:bCs/>
          <w:sz w:val="24"/>
          <w:szCs w:val="24"/>
        </w:rPr>
        <w:t xml:space="preserve"> en vue de la réalisation d’une étude de faisabilité pour la création d’une réserve naturelle sur la partie ouest de la friche Josaphat.</w:t>
      </w:r>
    </w:p>
    <w:bookmarkEnd w:id="27"/>
    <w:p w14:paraId="04BC610C" w14:textId="1F6ED03A" w:rsidR="00825C35" w:rsidRPr="00825C35" w:rsidRDefault="00825C35" w:rsidP="00825C35">
      <w:pPr>
        <w:spacing w:line="276" w:lineRule="auto"/>
        <w:ind w:firstLine="708"/>
        <w:jc w:val="both"/>
        <w:rPr>
          <w:rFonts w:ascii="Calibri" w:hAnsi="Calibri" w:cs="Calibri"/>
          <w:bCs/>
          <w:sz w:val="24"/>
          <w:szCs w:val="24"/>
        </w:rPr>
      </w:pPr>
    </w:p>
    <w:p w14:paraId="4481948B" w14:textId="3D81F81C" w:rsidR="002503F6" w:rsidRPr="00883D56" w:rsidRDefault="002503F6" w:rsidP="004A6266">
      <w:pPr>
        <w:spacing w:line="276" w:lineRule="auto"/>
        <w:jc w:val="both"/>
        <w:rPr>
          <w:rFonts w:ascii="Calibri" w:hAnsi="Calibri" w:cs="Calibri"/>
          <w:bCs/>
          <w:sz w:val="24"/>
          <w:szCs w:val="24"/>
        </w:rPr>
      </w:pPr>
    </w:p>
    <w:p w14:paraId="1A6357F5" w14:textId="77777777" w:rsidR="0013020D" w:rsidRPr="00825C35" w:rsidRDefault="0013020D" w:rsidP="00825C35">
      <w:pPr>
        <w:spacing w:line="276" w:lineRule="auto"/>
        <w:jc w:val="both"/>
        <w:rPr>
          <w:rFonts w:ascii="Calibri" w:hAnsi="Calibri" w:cs="Calibri"/>
          <w:bCs/>
          <w:sz w:val="24"/>
          <w:szCs w:val="24"/>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467"/>
      </w:tblGrid>
      <w:tr w:rsidR="00EB7343" w:rsidRPr="00A9393C" w14:paraId="731CE7AC" w14:textId="77777777" w:rsidTr="00602DA8">
        <w:trPr>
          <w:trHeight w:val="900"/>
        </w:trPr>
        <w:tc>
          <w:tcPr>
            <w:tcW w:w="9467" w:type="dxa"/>
            <w:shd w:val="clear" w:color="auto" w:fill="D9D9D9"/>
          </w:tcPr>
          <w:p w14:paraId="427BB7CF" w14:textId="77777777" w:rsidR="00EB7343" w:rsidRPr="00A9393C" w:rsidRDefault="00EB7343" w:rsidP="00602DA8">
            <w:pPr>
              <w:jc w:val="center"/>
              <w:rPr>
                <w:rFonts w:ascii="Calibri" w:hAnsi="Calibri" w:cs="Calibri"/>
                <w:b/>
                <w:smallCaps/>
                <w:sz w:val="24"/>
                <w:szCs w:val="24"/>
              </w:rPr>
            </w:pPr>
          </w:p>
          <w:p w14:paraId="1F474BF4" w14:textId="77777777" w:rsidR="00EB7343" w:rsidRPr="009C6873" w:rsidRDefault="00EB7343" w:rsidP="00602DA8">
            <w:pPr>
              <w:jc w:val="center"/>
              <w:rPr>
                <w:rFonts w:ascii="Calibri" w:hAnsi="Calibri" w:cs="Calibri"/>
                <w:b/>
                <w:smallCaps/>
                <w:sz w:val="32"/>
                <w:szCs w:val="24"/>
              </w:rPr>
            </w:pPr>
            <w:r w:rsidRPr="009C6873">
              <w:rPr>
                <w:rFonts w:ascii="Calibri" w:hAnsi="Calibri" w:cs="Calibri"/>
                <w:b/>
                <w:smallCaps/>
                <w:sz w:val="32"/>
                <w:szCs w:val="24"/>
              </w:rPr>
              <w:t>Proposition de résolution</w:t>
            </w:r>
          </w:p>
          <w:p w14:paraId="0D399B9F" w14:textId="228FE98D" w:rsidR="00EB7343" w:rsidRDefault="00EB7343" w:rsidP="00602DA8">
            <w:pPr>
              <w:jc w:val="center"/>
              <w:rPr>
                <w:rFonts w:ascii="Calibri" w:hAnsi="Calibri" w:cs="Calibri"/>
                <w:smallCaps/>
                <w:sz w:val="24"/>
                <w:szCs w:val="24"/>
              </w:rPr>
            </w:pPr>
            <w:r>
              <w:rPr>
                <w:rFonts w:ascii="Calibri" w:hAnsi="Calibri" w:cs="Calibri"/>
                <w:smallCaps/>
                <w:sz w:val="24"/>
                <w:szCs w:val="24"/>
              </w:rPr>
              <w:t>relative à la réalisation d’une étude de faisabilité pour la création d’une réserve naturelle sur la partie ouest de la friche Josaphat</w:t>
            </w:r>
          </w:p>
          <w:p w14:paraId="05FF9CC5" w14:textId="77777777" w:rsidR="00EB7343" w:rsidRPr="00A9393C" w:rsidRDefault="00EB7343" w:rsidP="00602DA8">
            <w:pPr>
              <w:jc w:val="center"/>
              <w:rPr>
                <w:rFonts w:ascii="Calibri" w:hAnsi="Calibri" w:cs="Calibri"/>
                <w:b/>
                <w:smallCaps/>
                <w:sz w:val="24"/>
                <w:szCs w:val="24"/>
              </w:rPr>
            </w:pPr>
          </w:p>
          <w:p w14:paraId="707062EC" w14:textId="77777777" w:rsidR="00EB7343" w:rsidRDefault="00EB7343" w:rsidP="00602DA8">
            <w:pPr>
              <w:jc w:val="center"/>
              <w:rPr>
                <w:rFonts w:ascii="Calibri" w:hAnsi="Calibri" w:cs="Calibri"/>
                <w:b/>
                <w:smallCaps/>
                <w:sz w:val="24"/>
                <w:szCs w:val="24"/>
              </w:rPr>
            </w:pPr>
            <w:r w:rsidRPr="00A9393C">
              <w:rPr>
                <w:rFonts w:ascii="Calibri" w:hAnsi="Calibri" w:cs="Calibri"/>
                <w:b/>
                <w:smallCaps/>
                <w:sz w:val="24"/>
                <w:szCs w:val="24"/>
              </w:rPr>
              <w:t>Déposée par Gaëtan VAN GOIDSENHOVEN</w:t>
            </w:r>
            <w:r>
              <w:rPr>
                <w:rFonts w:ascii="Calibri" w:hAnsi="Calibri" w:cs="Calibri"/>
                <w:b/>
                <w:smallCaps/>
                <w:sz w:val="24"/>
                <w:szCs w:val="24"/>
              </w:rPr>
              <w:t>, Alexia BERTRAND, Latifa AÏT BALA, Geoffroy COOMANS DE BRACH</w:t>
            </w:r>
            <w:r w:rsidRPr="00731465">
              <w:rPr>
                <w:rFonts w:ascii="Calibri" w:hAnsi="Calibri" w:cs="Calibri"/>
                <w:b/>
                <w:caps/>
                <w:sz w:val="24"/>
                <w:szCs w:val="24"/>
              </w:rPr>
              <w:t>è</w:t>
            </w:r>
            <w:r>
              <w:rPr>
                <w:rFonts w:ascii="Calibri" w:hAnsi="Calibri" w:cs="Calibri"/>
                <w:b/>
                <w:smallCaps/>
                <w:sz w:val="24"/>
                <w:szCs w:val="24"/>
              </w:rPr>
              <w:t xml:space="preserve">NE et David LEISTERH </w:t>
            </w:r>
          </w:p>
          <w:p w14:paraId="7613DD47" w14:textId="5D571292" w:rsidR="00EB7343" w:rsidRPr="00A9393C" w:rsidRDefault="00EB7343" w:rsidP="00602DA8">
            <w:pPr>
              <w:jc w:val="center"/>
              <w:rPr>
                <w:rFonts w:ascii="Calibri" w:hAnsi="Calibri" w:cs="Calibri"/>
                <w:b/>
                <w:smallCaps/>
                <w:sz w:val="24"/>
                <w:szCs w:val="24"/>
              </w:rPr>
            </w:pPr>
          </w:p>
        </w:tc>
      </w:tr>
    </w:tbl>
    <w:p w14:paraId="0EEAB60F" w14:textId="77777777" w:rsidR="00EB7343" w:rsidRDefault="00EB7343" w:rsidP="00881032">
      <w:pPr>
        <w:spacing w:line="276" w:lineRule="auto"/>
        <w:jc w:val="both"/>
        <w:rPr>
          <w:rFonts w:ascii="Calibri" w:hAnsi="Calibri" w:cs="Calibri"/>
        </w:rPr>
      </w:pPr>
    </w:p>
    <w:p w14:paraId="0C8AD640" w14:textId="77777777" w:rsidR="00EB7343" w:rsidRDefault="00EB7343" w:rsidP="00881032">
      <w:pPr>
        <w:spacing w:line="276" w:lineRule="auto"/>
        <w:jc w:val="both"/>
        <w:rPr>
          <w:rFonts w:ascii="Calibri" w:hAnsi="Calibri" w:cs="Calibri"/>
          <w:sz w:val="24"/>
          <w:szCs w:val="24"/>
        </w:rPr>
      </w:pPr>
    </w:p>
    <w:p w14:paraId="339EC9AF" w14:textId="3A2DDD2D" w:rsidR="00881032" w:rsidRDefault="00881032" w:rsidP="00881032">
      <w:pPr>
        <w:spacing w:line="276" w:lineRule="auto"/>
        <w:jc w:val="both"/>
        <w:rPr>
          <w:rFonts w:ascii="Calibri" w:hAnsi="Calibri" w:cs="Calibri"/>
          <w:sz w:val="24"/>
          <w:szCs w:val="24"/>
        </w:rPr>
      </w:pPr>
      <w:r w:rsidRPr="00881032">
        <w:rPr>
          <w:rFonts w:ascii="Calibri" w:hAnsi="Calibri" w:cs="Calibri"/>
          <w:sz w:val="24"/>
          <w:szCs w:val="24"/>
        </w:rPr>
        <w:t>Le Parlement de la Région de Bruxelles-Capitale :</w:t>
      </w:r>
    </w:p>
    <w:p w14:paraId="77871EB7" w14:textId="77777777" w:rsidR="00881032" w:rsidRPr="00881032" w:rsidRDefault="00881032" w:rsidP="00881032">
      <w:pPr>
        <w:spacing w:line="276" w:lineRule="auto"/>
        <w:jc w:val="both"/>
        <w:rPr>
          <w:rFonts w:ascii="Calibri" w:hAnsi="Calibri" w:cs="Calibri"/>
          <w:sz w:val="24"/>
          <w:szCs w:val="24"/>
        </w:rPr>
      </w:pPr>
    </w:p>
    <w:p w14:paraId="79BF1F64" w14:textId="77777777" w:rsidR="00881032" w:rsidRPr="00881032" w:rsidRDefault="00881032" w:rsidP="00881032">
      <w:pPr>
        <w:spacing w:line="276" w:lineRule="auto"/>
        <w:jc w:val="both"/>
        <w:rPr>
          <w:rFonts w:ascii="Calibri" w:hAnsi="Calibri" w:cs="Calibri"/>
          <w:sz w:val="24"/>
          <w:szCs w:val="24"/>
        </w:rPr>
      </w:pPr>
    </w:p>
    <w:p w14:paraId="31D31FB8" w14:textId="7BE81EE5" w:rsidR="00881032" w:rsidRPr="006C7844" w:rsidRDefault="00881032" w:rsidP="006C7844">
      <w:pPr>
        <w:pStyle w:val="Paragraphedeliste"/>
        <w:numPr>
          <w:ilvl w:val="0"/>
          <w:numId w:val="19"/>
        </w:numPr>
        <w:spacing w:line="276" w:lineRule="auto"/>
        <w:jc w:val="both"/>
        <w:rPr>
          <w:rFonts w:ascii="Calibri" w:hAnsi="Calibri" w:cs="Calibri"/>
          <w:sz w:val="24"/>
          <w:szCs w:val="24"/>
        </w:rPr>
      </w:pPr>
      <w:r w:rsidRPr="006C7844">
        <w:rPr>
          <w:rFonts w:ascii="Calibri" w:hAnsi="Calibri" w:cs="Calibri"/>
          <w:sz w:val="24"/>
          <w:szCs w:val="24"/>
        </w:rPr>
        <w:t>Vu le Code bruxellois de l’aménagement du territoire </w:t>
      </w:r>
      <w:r w:rsidR="006C7844">
        <w:rPr>
          <w:rFonts w:ascii="Calibri" w:hAnsi="Calibri" w:cs="Calibri"/>
          <w:sz w:val="24"/>
          <w:szCs w:val="24"/>
        </w:rPr>
        <w:t xml:space="preserve">du 9 avril 2004 </w:t>
      </w:r>
      <w:r w:rsidRPr="006C7844">
        <w:rPr>
          <w:rFonts w:ascii="Calibri" w:hAnsi="Calibri" w:cs="Calibri"/>
          <w:sz w:val="24"/>
          <w:szCs w:val="24"/>
        </w:rPr>
        <w:t>;</w:t>
      </w:r>
    </w:p>
    <w:p w14:paraId="13AD5EF8" w14:textId="77777777" w:rsidR="00881032" w:rsidRDefault="00881032" w:rsidP="00881032">
      <w:pPr>
        <w:spacing w:line="276" w:lineRule="auto"/>
        <w:ind w:firstLine="708"/>
        <w:jc w:val="both"/>
        <w:rPr>
          <w:rFonts w:ascii="Calibri" w:hAnsi="Calibri" w:cs="Calibri"/>
          <w:sz w:val="24"/>
          <w:szCs w:val="24"/>
        </w:rPr>
      </w:pPr>
    </w:p>
    <w:p w14:paraId="35A970C4" w14:textId="3EA91653" w:rsidR="00881032" w:rsidRPr="006C7844" w:rsidRDefault="00881032" w:rsidP="006C7844">
      <w:pPr>
        <w:pStyle w:val="Paragraphedeliste"/>
        <w:numPr>
          <w:ilvl w:val="0"/>
          <w:numId w:val="19"/>
        </w:numPr>
        <w:spacing w:line="276" w:lineRule="auto"/>
        <w:jc w:val="both"/>
        <w:rPr>
          <w:rFonts w:ascii="Calibri" w:hAnsi="Calibri" w:cs="Calibri"/>
          <w:sz w:val="24"/>
          <w:szCs w:val="24"/>
        </w:rPr>
      </w:pPr>
      <w:r w:rsidRPr="006C7844">
        <w:rPr>
          <w:rFonts w:ascii="Calibri" w:hAnsi="Calibri" w:cs="Calibri"/>
          <w:sz w:val="24"/>
          <w:szCs w:val="24"/>
        </w:rPr>
        <w:t>Vu l’ordonnance du 1er mars 2012 relative à la conservation de la nature ;</w:t>
      </w:r>
    </w:p>
    <w:p w14:paraId="4057F2A2" w14:textId="77777777" w:rsidR="00881032" w:rsidRPr="00881032" w:rsidRDefault="00881032" w:rsidP="00881032">
      <w:pPr>
        <w:spacing w:line="276" w:lineRule="auto"/>
        <w:jc w:val="both"/>
        <w:rPr>
          <w:rFonts w:ascii="Calibri" w:hAnsi="Calibri" w:cs="Calibri"/>
          <w:sz w:val="24"/>
          <w:szCs w:val="24"/>
        </w:rPr>
      </w:pPr>
    </w:p>
    <w:p w14:paraId="09040C1E" w14:textId="7CBA1FB9" w:rsidR="00881032" w:rsidRPr="006C7844" w:rsidRDefault="00881032" w:rsidP="006C7844">
      <w:pPr>
        <w:pStyle w:val="Paragraphedeliste"/>
        <w:numPr>
          <w:ilvl w:val="0"/>
          <w:numId w:val="19"/>
        </w:numPr>
        <w:spacing w:line="276" w:lineRule="auto"/>
        <w:jc w:val="both"/>
        <w:rPr>
          <w:rFonts w:ascii="Calibri" w:hAnsi="Calibri" w:cs="Calibri"/>
          <w:sz w:val="24"/>
          <w:szCs w:val="24"/>
        </w:rPr>
      </w:pPr>
      <w:r w:rsidRPr="006C7844">
        <w:rPr>
          <w:rFonts w:ascii="Calibri" w:hAnsi="Calibri" w:cs="Calibri"/>
          <w:sz w:val="24"/>
          <w:szCs w:val="24"/>
        </w:rPr>
        <w:t>Vu Le Plan Régional de Développement Durable du Gouvernement de la Région de Bruxelles-Capitale ;</w:t>
      </w:r>
    </w:p>
    <w:p w14:paraId="7B519783" w14:textId="77777777" w:rsidR="00881032" w:rsidRPr="00881032" w:rsidRDefault="00881032" w:rsidP="00881032">
      <w:pPr>
        <w:spacing w:line="276" w:lineRule="auto"/>
        <w:jc w:val="both"/>
        <w:rPr>
          <w:rFonts w:ascii="Calibri" w:hAnsi="Calibri" w:cs="Calibri"/>
          <w:sz w:val="24"/>
          <w:szCs w:val="24"/>
        </w:rPr>
      </w:pPr>
    </w:p>
    <w:p w14:paraId="02EE961C" w14:textId="3D6E47A7" w:rsidR="00881032" w:rsidRPr="006C7844" w:rsidRDefault="00881032" w:rsidP="006C7844">
      <w:pPr>
        <w:pStyle w:val="Paragraphedeliste"/>
        <w:numPr>
          <w:ilvl w:val="0"/>
          <w:numId w:val="19"/>
        </w:numPr>
        <w:spacing w:line="276" w:lineRule="auto"/>
        <w:jc w:val="both"/>
        <w:rPr>
          <w:rFonts w:ascii="Calibri" w:hAnsi="Calibri" w:cs="Calibri"/>
          <w:sz w:val="24"/>
          <w:szCs w:val="24"/>
        </w:rPr>
      </w:pPr>
      <w:r w:rsidRPr="006C7844">
        <w:rPr>
          <w:rFonts w:ascii="Calibri" w:hAnsi="Calibri" w:cs="Calibri"/>
          <w:sz w:val="24"/>
          <w:szCs w:val="24"/>
        </w:rPr>
        <w:t>Vu le projet de Plan d’aménagement directeur « Josaphat » ;</w:t>
      </w:r>
    </w:p>
    <w:p w14:paraId="51666F77" w14:textId="77777777" w:rsidR="00881032" w:rsidRPr="00881032" w:rsidRDefault="00881032" w:rsidP="00881032">
      <w:pPr>
        <w:spacing w:line="276" w:lineRule="auto"/>
        <w:jc w:val="both"/>
        <w:rPr>
          <w:rFonts w:ascii="Calibri" w:hAnsi="Calibri" w:cs="Calibri"/>
          <w:sz w:val="24"/>
          <w:szCs w:val="24"/>
        </w:rPr>
      </w:pPr>
    </w:p>
    <w:p w14:paraId="617E3C36" w14:textId="1CE9D5C3" w:rsidR="00881032" w:rsidRPr="006C7844" w:rsidRDefault="00881032" w:rsidP="006C7844">
      <w:pPr>
        <w:pStyle w:val="Paragraphedeliste"/>
        <w:numPr>
          <w:ilvl w:val="0"/>
          <w:numId w:val="19"/>
        </w:numPr>
        <w:spacing w:line="276" w:lineRule="auto"/>
        <w:jc w:val="both"/>
        <w:rPr>
          <w:rFonts w:ascii="Calibri" w:hAnsi="Calibri" w:cs="Calibri"/>
          <w:sz w:val="24"/>
          <w:szCs w:val="24"/>
        </w:rPr>
      </w:pPr>
      <w:r w:rsidRPr="006C7844">
        <w:rPr>
          <w:rFonts w:ascii="Calibri" w:hAnsi="Calibri" w:cs="Calibri"/>
          <w:sz w:val="24"/>
          <w:szCs w:val="24"/>
        </w:rPr>
        <w:t>Vu l’avis de la Commission régionale de développement du 30 avril 2020 sur le projet de Plan d’aménagement directeur « Josaphat ».</w:t>
      </w:r>
    </w:p>
    <w:p w14:paraId="12672678" w14:textId="77777777" w:rsidR="00881032" w:rsidRDefault="00881032" w:rsidP="00881032">
      <w:pPr>
        <w:pStyle w:val="Paragraphedeliste"/>
        <w:spacing w:line="276" w:lineRule="auto"/>
        <w:jc w:val="both"/>
        <w:rPr>
          <w:rFonts w:ascii="Calibri" w:hAnsi="Calibri" w:cs="Calibri"/>
          <w:kern w:val="24"/>
          <w:sz w:val="24"/>
          <w:szCs w:val="24"/>
        </w:rPr>
      </w:pPr>
    </w:p>
    <w:p w14:paraId="1A3B8278" w14:textId="77777777" w:rsidR="00881032" w:rsidRDefault="00881032" w:rsidP="00881032">
      <w:pPr>
        <w:spacing w:line="276" w:lineRule="auto"/>
        <w:jc w:val="both"/>
        <w:rPr>
          <w:rFonts w:ascii="Calibri" w:hAnsi="Calibri" w:cs="Calibri"/>
          <w:kern w:val="24"/>
          <w:sz w:val="24"/>
          <w:szCs w:val="24"/>
        </w:rPr>
      </w:pPr>
    </w:p>
    <w:p w14:paraId="7808E3E5" w14:textId="77777777" w:rsidR="00881032" w:rsidRDefault="00881032" w:rsidP="00881032">
      <w:pPr>
        <w:pStyle w:val="Paragraphedeliste"/>
        <w:numPr>
          <w:ilvl w:val="0"/>
          <w:numId w:val="21"/>
        </w:numPr>
        <w:spacing w:after="0" w:line="276" w:lineRule="auto"/>
        <w:jc w:val="both"/>
        <w:rPr>
          <w:rFonts w:ascii="Calibri" w:hAnsi="Calibri" w:cs="Calibri"/>
          <w:kern w:val="24"/>
          <w:sz w:val="24"/>
          <w:szCs w:val="24"/>
        </w:rPr>
      </w:pPr>
      <w:r>
        <w:rPr>
          <w:rFonts w:cs="Calibri"/>
          <w:kern w:val="24"/>
          <w:sz w:val="24"/>
          <w:szCs w:val="24"/>
        </w:rPr>
        <w:t>Considérant la localisation de la « </w:t>
      </w:r>
      <w:r w:rsidRPr="0006047A">
        <w:rPr>
          <w:rFonts w:cs="Calibri"/>
          <w:kern w:val="24"/>
          <w:sz w:val="24"/>
          <w:szCs w:val="24"/>
        </w:rPr>
        <w:t>friche Josaphat</w:t>
      </w:r>
      <w:r>
        <w:rPr>
          <w:rFonts w:cs="Calibri"/>
          <w:kern w:val="24"/>
          <w:sz w:val="24"/>
          <w:szCs w:val="24"/>
        </w:rPr>
        <w:t xml:space="preserve"> », </w:t>
      </w:r>
      <w:r>
        <w:rPr>
          <w:rFonts w:ascii="Calibri" w:hAnsi="Calibri" w:cs="Calibri"/>
          <w:bCs/>
          <w:sz w:val="24"/>
          <w:szCs w:val="24"/>
        </w:rPr>
        <w:t>territoire de plus de 30 hectares situé dans la commune de Schaerbeek, délimité au sud par le boulevard Général Wahis, à l’est par le boulevard Léopold III, au nord par la rue Auguste De Boeck et à l’ouest par l’avenue Charles Gilisquet</w:t>
      </w:r>
      <w:r>
        <w:rPr>
          <w:rFonts w:cs="Calibri"/>
          <w:bCs/>
          <w:sz w:val="24"/>
          <w:szCs w:val="24"/>
        </w:rPr>
        <w:t xml:space="preserve"> </w:t>
      </w:r>
      <w:r>
        <w:rPr>
          <w:rFonts w:cs="Calibri"/>
          <w:kern w:val="24"/>
          <w:sz w:val="24"/>
          <w:szCs w:val="24"/>
        </w:rPr>
        <w:t xml:space="preserve">; </w:t>
      </w:r>
    </w:p>
    <w:p w14:paraId="081BD223" w14:textId="77777777" w:rsidR="00881032" w:rsidRDefault="00881032" w:rsidP="00881032">
      <w:pPr>
        <w:pStyle w:val="Paragraphedeliste"/>
        <w:spacing w:after="0" w:line="276" w:lineRule="auto"/>
        <w:jc w:val="both"/>
        <w:rPr>
          <w:rFonts w:cs="Calibri"/>
          <w:kern w:val="24"/>
          <w:sz w:val="24"/>
          <w:szCs w:val="24"/>
        </w:rPr>
      </w:pPr>
    </w:p>
    <w:p w14:paraId="2E594BA1" w14:textId="77777777"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lastRenderedPageBreak/>
        <w:t xml:space="preserve">Considérant la configuration du lieu en tant que </w:t>
      </w:r>
      <w:r>
        <w:rPr>
          <w:rFonts w:ascii="Calibri" w:hAnsi="Calibri" w:cs="Calibri"/>
          <w:bCs/>
          <w:sz w:val="24"/>
          <w:szCs w:val="24"/>
        </w:rPr>
        <w:t>friche semi-naturelle enserrée par des talus boisés</w:t>
      </w:r>
      <w:r>
        <w:rPr>
          <w:rFonts w:cs="Calibri"/>
          <w:bCs/>
          <w:sz w:val="24"/>
          <w:szCs w:val="24"/>
        </w:rPr>
        <w:t> </w:t>
      </w:r>
      <w:r>
        <w:rPr>
          <w:rFonts w:cs="Calibri"/>
          <w:kern w:val="24"/>
          <w:sz w:val="24"/>
          <w:szCs w:val="24"/>
        </w:rPr>
        <w:t>;</w:t>
      </w:r>
    </w:p>
    <w:p w14:paraId="32B71AD5" w14:textId="77777777" w:rsidR="00881032" w:rsidRDefault="00881032" w:rsidP="00881032">
      <w:pPr>
        <w:pStyle w:val="Paragraphedeliste"/>
        <w:spacing w:after="0" w:line="276" w:lineRule="auto"/>
        <w:jc w:val="both"/>
        <w:rPr>
          <w:rFonts w:cs="Calibri"/>
          <w:kern w:val="24"/>
          <w:sz w:val="24"/>
          <w:szCs w:val="24"/>
        </w:rPr>
      </w:pPr>
    </w:p>
    <w:p w14:paraId="358D31D3" w14:textId="77777777"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que le site est la propriété de </w:t>
      </w:r>
      <w:r>
        <w:rPr>
          <w:rFonts w:ascii="Calibri" w:hAnsi="Calibri" w:cs="Calibri"/>
          <w:bCs/>
          <w:sz w:val="24"/>
          <w:szCs w:val="24"/>
        </w:rPr>
        <w:t xml:space="preserve">la </w:t>
      </w:r>
      <w:r w:rsidRPr="00C62952">
        <w:rPr>
          <w:rFonts w:ascii="Calibri" w:hAnsi="Calibri" w:cs="Calibri"/>
          <w:bCs/>
          <w:i/>
          <w:iCs/>
          <w:sz w:val="24"/>
          <w:szCs w:val="24"/>
        </w:rPr>
        <w:t>Société d’Aménagement Urbain</w:t>
      </w:r>
      <w:r>
        <w:rPr>
          <w:rFonts w:ascii="Calibri" w:hAnsi="Calibri" w:cs="Calibri"/>
          <w:bCs/>
          <w:sz w:val="24"/>
          <w:szCs w:val="24"/>
        </w:rPr>
        <w:t xml:space="preserve"> (SAU), </w:t>
      </w:r>
      <w:r>
        <w:rPr>
          <w:rFonts w:cs="Calibri"/>
          <w:bCs/>
          <w:sz w:val="24"/>
          <w:szCs w:val="24"/>
        </w:rPr>
        <w:t xml:space="preserve">la </w:t>
      </w:r>
      <w:r>
        <w:rPr>
          <w:rFonts w:ascii="Calibri" w:hAnsi="Calibri" w:cs="Calibri"/>
          <w:bCs/>
          <w:sz w:val="24"/>
          <w:szCs w:val="24"/>
        </w:rPr>
        <w:t>société de droit public ayant pour objet de réaliser différentes opérations immobilières afin de mettre en œuvre la politique foncière de la Région de Bruxelles-Capitale</w:t>
      </w:r>
      <w:r>
        <w:rPr>
          <w:rFonts w:cs="Calibri"/>
          <w:bCs/>
          <w:sz w:val="24"/>
          <w:szCs w:val="24"/>
        </w:rPr>
        <w:t> ;</w:t>
      </w:r>
    </w:p>
    <w:p w14:paraId="04BD3A55" w14:textId="77777777" w:rsidR="00881032" w:rsidRDefault="00881032" w:rsidP="00881032">
      <w:pPr>
        <w:spacing w:line="276" w:lineRule="auto"/>
        <w:jc w:val="both"/>
        <w:rPr>
          <w:rFonts w:ascii="Calibri" w:hAnsi="Calibri" w:cs="Calibri"/>
          <w:kern w:val="24"/>
          <w:sz w:val="24"/>
          <w:szCs w:val="24"/>
        </w:rPr>
      </w:pPr>
    </w:p>
    <w:p w14:paraId="6A7377B6" w14:textId="77777777"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Considérant la biodiversité exceptionnelle qui s’est développée au fil des années sur ce territoire en friche, attestée par plusieurs naturalistes professionnels ;</w:t>
      </w:r>
    </w:p>
    <w:p w14:paraId="6AC48118" w14:textId="77777777" w:rsidR="00881032" w:rsidRPr="00A22456" w:rsidRDefault="00881032" w:rsidP="00881032">
      <w:pPr>
        <w:pStyle w:val="Paragraphedeliste"/>
        <w:jc w:val="both"/>
        <w:rPr>
          <w:rFonts w:cs="Calibri"/>
          <w:kern w:val="24"/>
          <w:sz w:val="24"/>
          <w:szCs w:val="24"/>
        </w:rPr>
      </w:pPr>
    </w:p>
    <w:p w14:paraId="0F9958DA" w14:textId="469CC5E6" w:rsidR="00881032" w:rsidRPr="003F6808"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w:t>
      </w:r>
      <w:r w:rsidR="006C7844">
        <w:rPr>
          <w:rFonts w:cs="Calibri"/>
          <w:kern w:val="24"/>
          <w:sz w:val="24"/>
          <w:szCs w:val="24"/>
        </w:rPr>
        <w:t xml:space="preserve">à cet égard </w:t>
      </w:r>
      <w:r>
        <w:rPr>
          <w:rFonts w:cs="Calibri"/>
          <w:kern w:val="24"/>
          <w:sz w:val="24"/>
          <w:szCs w:val="24"/>
        </w:rPr>
        <w:t xml:space="preserve">la présence </w:t>
      </w:r>
      <w:r>
        <w:rPr>
          <w:rFonts w:ascii="Calibri" w:hAnsi="Calibri" w:cs="Calibri"/>
          <w:bCs/>
          <w:sz w:val="24"/>
          <w:szCs w:val="24"/>
        </w:rPr>
        <w:t>de plus de 1.100 espèces</w:t>
      </w:r>
      <w:r w:rsidR="006C7844">
        <w:rPr>
          <w:rFonts w:ascii="Calibri" w:hAnsi="Calibri" w:cs="Calibri"/>
          <w:bCs/>
          <w:sz w:val="24"/>
          <w:szCs w:val="24"/>
        </w:rPr>
        <w:t xml:space="preserve"> animales</w:t>
      </w:r>
      <w:r>
        <w:rPr>
          <w:rFonts w:ascii="Calibri" w:hAnsi="Calibri" w:cs="Calibri"/>
          <w:bCs/>
          <w:sz w:val="24"/>
          <w:szCs w:val="24"/>
        </w:rPr>
        <w:t xml:space="preserve">, dont </w:t>
      </w:r>
      <w:r>
        <w:rPr>
          <w:rFonts w:cs="Calibri"/>
          <w:bCs/>
          <w:sz w:val="24"/>
          <w:szCs w:val="24"/>
        </w:rPr>
        <w:t xml:space="preserve">notamment </w:t>
      </w:r>
      <w:r>
        <w:rPr>
          <w:rFonts w:ascii="Calibri" w:hAnsi="Calibri" w:cs="Calibri"/>
          <w:bCs/>
          <w:sz w:val="24"/>
          <w:szCs w:val="24"/>
        </w:rPr>
        <w:t xml:space="preserve">108 espèces d’oiseaux, </w:t>
      </w:r>
      <w:r w:rsidRPr="007709A3">
        <w:rPr>
          <w:sz w:val="24"/>
          <w:szCs w:val="24"/>
        </w:rPr>
        <w:t>156 espèces d’hyménoptères, 102 espèces de papillons de nuit</w:t>
      </w:r>
      <w:r>
        <w:rPr>
          <w:sz w:val="24"/>
          <w:szCs w:val="24"/>
        </w:rPr>
        <w:t xml:space="preserve"> ou encore </w:t>
      </w:r>
      <w:r w:rsidRPr="007709A3">
        <w:rPr>
          <w:sz w:val="24"/>
          <w:szCs w:val="24"/>
        </w:rPr>
        <w:t>29 espèces de libellules</w:t>
      </w:r>
      <w:r>
        <w:rPr>
          <w:sz w:val="24"/>
          <w:szCs w:val="24"/>
        </w:rPr>
        <w:t> ;</w:t>
      </w:r>
      <w:r w:rsidR="006C7844">
        <w:rPr>
          <w:sz w:val="24"/>
          <w:szCs w:val="24"/>
        </w:rPr>
        <w:t xml:space="preserve">  </w:t>
      </w:r>
    </w:p>
    <w:p w14:paraId="08F262AA" w14:textId="77777777" w:rsidR="00881032" w:rsidRPr="003F6808" w:rsidRDefault="00881032" w:rsidP="00881032">
      <w:pPr>
        <w:pStyle w:val="Paragraphedeliste"/>
        <w:jc w:val="both"/>
        <w:rPr>
          <w:rFonts w:cs="Calibri"/>
          <w:kern w:val="24"/>
          <w:sz w:val="24"/>
          <w:szCs w:val="24"/>
        </w:rPr>
      </w:pPr>
    </w:p>
    <w:p w14:paraId="55BFC177" w14:textId="77777777" w:rsidR="00881032" w:rsidRPr="00A22456" w:rsidRDefault="00881032" w:rsidP="00881032">
      <w:pPr>
        <w:pStyle w:val="Paragraphedeliste"/>
        <w:numPr>
          <w:ilvl w:val="0"/>
          <w:numId w:val="21"/>
        </w:numPr>
        <w:spacing w:after="0" w:line="276" w:lineRule="auto"/>
        <w:jc w:val="both"/>
        <w:rPr>
          <w:rFonts w:cs="Calibri"/>
          <w:kern w:val="24"/>
          <w:sz w:val="24"/>
          <w:szCs w:val="24"/>
        </w:rPr>
      </w:pPr>
      <w:r>
        <w:rPr>
          <w:sz w:val="24"/>
          <w:szCs w:val="24"/>
        </w:rPr>
        <w:t>Considérant que ladite friche est également considérée comme un lieu singulièrement intéressant pour les passages migratoires, dans la mesure où elle constitue un grand site ouvert juste à l’entrée de la ville ;</w:t>
      </w:r>
    </w:p>
    <w:p w14:paraId="386DC46D" w14:textId="77777777" w:rsidR="00881032" w:rsidRPr="00A22456" w:rsidRDefault="00881032" w:rsidP="00881032">
      <w:pPr>
        <w:pStyle w:val="Paragraphedeliste"/>
        <w:jc w:val="both"/>
        <w:rPr>
          <w:rFonts w:cs="Calibri"/>
          <w:kern w:val="24"/>
          <w:sz w:val="24"/>
          <w:szCs w:val="24"/>
        </w:rPr>
      </w:pPr>
    </w:p>
    <w:p w14:paraId="66156D66" w14:textId="77777777" w:rsidR="00881032" w:rsidRPr="005654A1" w:rsidRDefault="00881032" w:rsidP="00881032">
      <w:pPr>
        <w:pStyle w:val="Paragraphedeliste"/>
        <w:numPr>
          <w:ilvl w:val="0"/>
          <w:numId w:val="21"/>
        </w:numPr>
        <w:spacing w:after="0" w:line="276" w:lineRule="auto"/>
        <w:jc w:val="both"/>
        <w:rPr>
          <w:rFonts w:cs="Calibri"/>
          <w:kern w:val="24"/>
          <w:sz w:val="24"/>
          <w:szCs w:val="24"/>
        </w:rPr>
      </w:pPr>
      <w:r>
        <w:rPr>
          <w:rFonts w:cs="Calibri"/>
          <w:bCs/>
          <w:sz w:val="24"/>
          <w:szCs w:val="24"/>
        </w:rPr>
        <w:t>Considérant l</w:t>
      </w:r>
      <w:r w:rsidRPr="00BB6E3D">
        <w:rPr>
          <w:rFonts w:ascii="Calibri" w:hAnsi="Calibri" w:cs="Calibri"/>
          <w:bCs/>
          <w:sz w:val="24"/>
          <w:szCs w:val="24"/>
        </w:rPr>
        <w:t>es défis que représentent la lutte contre le réchauffement climatique, la sauvegarde de l’environnement naturel et la préservation de la biodiversité</w:t>
      </w:r>
      <w:r>
        <w:rPr>
          <w:rFonts w:cs="Calibri"/>
          <w:bCs/>
          <w:sz w:val="24"/>
          <w:szCs w:val="24"/>
        </w:rPr>
        <w:t xml:space="preserve"> ;</w:t>
      </w:r>
    </w:p>
    <w:p w14:paraId="5F12E028" w14:textId="77777777" w:rsidR="00881032" w:rsidRPr="005654A1" w:rsidRDefault="00881032" w:rsidP="00881032">
      <w:pPr>
        <w:pStyle w:val="Paragraphedeliste"/>
        <w:rPr>
          <w:rFonts w:cs="Calibri"/>
          <w:kern w:val="24"/>
          <w:sz w:val="24"/>
          <w:szCs w:val="24"/>
        </w:rPr>
      </w:pPr>
    </w:p>
    <w:p w14:paraId="722E5344" w14:textId="77777777" w:rsidR="00881032" w:rsidRPr="005654A1"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Considérant que dans</w:t>
      </w:r>
      <w:r w:rsidRPr="005654A1">
        <w:rPr>
          <w:rFonts w:cs="Calibri"/>
          <w:bCs/>
          <w:sz w:val="24"/>
          <w:szCs w:val="24"/>
        </w:rPr>
        <w:t xml:space="preserve"> </w:t>
      </w:r>
      <w:r w:rsidRPr="00BB6E3D">
        <w:rPr>
          <w:rFonts w:ascii="Calibri" w:hAnsi="Calibri" w:cs="Calibri"/>
          <w:bCs/>
          <w:sz w:val="24"/>
          <w:szCs w:val="24"/>
        </w:rPr>
        <w:t>le contexte actuel, tant au niveau local que global, plusieurs villes dans le monde tentent de repenser la place de la nature en milieu urbain, afin de mieux concilier leur expansion avec la préservation des espaces naturels</w:t>
      </w:r>
      <w:r>
        <w:rPr>
          <w:rFonts w:cs="Calibri"/>
          <w:bCs/>
          <w:sz w:val="24"/>
          <w:szCs w:val="24"/>
        </w:rPr>
        <w:t> ;</w:t>
      </w:r>
    </w:p>
    <w:p w14:paraId="763D57C1" w14:textId="77777777" w:rsidR="00881032" w:rsidRPr="005654A1" w:rsidRDefault="00881032" w:rsidP="00881032">
      <w:pPr>
        <w:pStyle w:val="Paragraphedeliste"/>
        <w:rPr>
          <w:rFonts w:cs="Calibri"/>
          <w:kern w:val="24"/>
          <w:sz w:val="24"/>
          <w:szCs w:val="24"/>
        </w:rPr>
      </w:pPr>
    </w:p>
    <w:p w14:paraId="2A5C714A" w14:textId="0BD3C768"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bCs/>
          <w:sz w:val="24"/>
          <w:szCs w:val="24"/>
        </w:rPr>
        <w:t xml:space="preserve">Considérant que </w:t>
      </w:r>
      <w:r w:rsidR="006C7844" w:rsidRPr="00BB6E3D">
        <w:rPr>
          <w:rFonts w:ascii="Calibri" w:hAnsi="Calibri" w:cs="Calibri"/>
          <w:bCs/>
          <w:sz w:val="24"/>
          <w:szCs w:val="24"/>
        </w:rPr>
        <w:t>les espaces de nature ordinaire</w:t>
      </w:r>
      <w:r w:rsidR="006C7844">
        <w:rPr>
          <w:rFonts w:ascii="Calibri" w:hAnsi="Calibri" w:cs="Calibri"/>
          <w:bCs/>
          <w:sz w:val="24"/>
          <w:szCs w:val="24"/>
        </w:rPr>
        <w:t xml:space="preserve">, </w:t>
      </w:r>
      <w:r>
        <w:rPr>
          <w:rFonts w:cs="Calibri"/>
          <w:bCs/>
          <w:sz w:val="24"/>
          <w:szCs w:val="24"/>
        </w:rPr>
        <w:t>s</w:t>
      </w:r>
      <w:r w:rsidRPr="00BB6E3D">
        <w:rPr>
          <w:rFonts w:ascii="Calibri" w:hAnsi="Calibri" w:cs="Calibri"/>
          <w:bCs/>
          <w:sz w:val="24"/>
          <w:szCs w:val="24"/>
        </w:rPr>
        <w:t>’ils ont pendant longtemps été considérés par les gestionnaires des villes comme des réserves foncières urbanisables, présentent désormais un nouvel engouement</w:t>
      </w:r>
      <w:r>
        <w:rPr>
          <w:rFonts w:cs="Calibri"/>
          <w:bCs/>
          <w:sz w:val="24"/>
          <w:szCs w:val="24"/>
        </w:rPr>
        <w:t> ;</w:t>
      </w:r>
    </w:p>
    <w:p w14:paraId="3772E632" w14:textId="77777777" w:rsidR="00881032" w:rsidRPr="005654A1" w:rsidRDefault="00881032" w:rsidP="00881032">
      <w:pPr>
        <w:pStyle w:val="Paragraphedeliste"/>
        <w:rPr>
          <w:rFonts w:cs="Calibri"/>
          <w:kern w:val="24"/>
          <w:sz w:val="24"/>
          <w:szCs w:val="24"/>
        </w:rPr>
      </w:pPr>
    </w:p>
    <w:p w14:paraId="4DF5DC7D" w14:textId="77777777" w:rsidR="00881032" w:rsidRPr="005654A1" w:rsidRDefault="00881032" w:rsidP="00881032">
      <w:pPr>
        <w:pStyle w:val="Paragraphedeliste"/>
        <w:numPr>
          <w:ilvl w:val="0"/>
          <w:numId w:val="21"/>
        </w:numPr>
        <w:spacing w:after="0" w:line="276" w:lineRule="auto"/>
        <w:jc w:val="both"/>
        <w:rPr>
          <w:rFonts w:cs="Calibri"/>
          <w:kern w:val="24"/>
          <w:sz w:val="24"/>
          <w:szCs w:val="24"/>
        </w:rPr>
      </w:pPr>
      <w:r>
        <w:rPr>
          <w:rFonts w:cs="Calibri"/>
          <w:bCs/>
          <w:sz w:val="24"/>
          <w:szCs w:val="24"/>
        </w:rPr>
        <w:t xml:space="preserve">Considérant les </w:t>
      </w:r>
      <w:r>
        <w:rPr>
          <w:rFonts w:ascii="Calibri" w:hAnsi="Calibri" w:cs="Calibri"/>
          <w:bCs/>
          <w:sz w:val="24"/>
          <w:szCs w:val="24"/>
        </w:rPr>
        <w:t>rapports entre santé publique et protection de la biodiversité</w:t>
      </w:r>
      <w:r>
        <w:rPr>
          <w:rFonts w:cs="Calibri"/>
          <w:bCs/>
          <w:sz w:val="24"/>
          <w:szCs w:val="24"/>
        </w:rPr>
        <w:t> ;</w:t>
      </w:r>
    </w:p>
    <w:p w14:paraId="6C187675" w14:textId="77777777" w:rsidR="00881032" w:rsidRPr="005654A1" w:rsidRDefault="00881032" w:rsidP="00881032">
      <w:pPr>
        <w:pStyle w:val="Paragraphedeliste"/>
        <w:rPr>
          <w:rFonts w:cs="Calibri"/>
          <w:kern w:val="24"/>
          <w:sz w:val="24"/>
          <w:szCs w:val="24"/>
        </w:rPr>
      </w:pPr>
    </w:p>
    <w:p w14:paraId="0185588D" w14:textId="77777777" w:rsidR="00881032" w:rsidRPr="005654A1" w:rsidRDefault="00881032" w:rsidP="00881032">
      <w:pPr>
        <w:pStyle w:val="Paragraphedeliste"/>
        <w:numPr>
          <w:ilvl w:val="0"/>
          <w:numId w:val="21"/>
        </w:numPr>
        <w:spacing w:after="0" w:line="276" w:lineRule="auto"/>
        <w:jc w:val="both"/>
        <w:rPr>
          <w:rFonts w:cs="Calibri"/>
          <w:kern w:val="24"/>
          <w:sz w:val="24"/>
          <w:szCs w:val="24"/>
        </w:rPr>
      </w:pPr>
      <w:r>
        <w:rPr>
          <w:rFonts w:cs="Calibri"/>
          <w:bCs/>
          <w:sz w:val="24"/>
          <w:szCs w:val="24"/>
        </w:rPr>
        <w:t xml:space="preserve">Considérant que </w:t>
      </w:r>
      <w:r>
        <w:rPr>
          <w:rFonts w:ascii="Calibri" w:hAnsi="Calibri" w:cs="Calibri"/>
          <w:bCs/>
          <w:sz w:val="24"/>
          <w:szCs w:val="24"/>
        </w:rPr>
        <w:t>la crise sanitaire actuelle et ses difficiles conséquences relatives au confinement ont exacerbé le désir légitime d’une série d’habitants urbains de disposer d’espaces naturels à proximité de leur lieu de vie</w:t>
      </w:r>
      <w:r>
        <w:rPr>
          <w:rFonts w:cs="Calibri"/>
          <w:bCs/>
          <w:sz w:val="24"/>
          <w:szCs w:val="24"/>
        </w:rPr>
        <w:t> ;</w:t>
      </w:r>
    </w:p>
    <w:p w14:paraId="73A2B804" w14:textId="77777777" w:rsidR="00881032" w:rsidRPr="005654A1" w:rsidRDefault="00881032" w:rsidP="00881032">
      <w:pPr>
        <w:pStyle w:val="Paragraphedeliste"/>
        <w:rPr>
          <w:rFonts w:cs="Calibri"/>
          <w:kern w:val="24"/>
          <w:sz w:val="24"/>
          <w:szCs w:val="24"/>
        </w:rPr>
      </w:pPr>
    </w:p>
    <w:p w14:paraId="447A6465" w14:textId="77777777"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Considérant la diminution croissante des espaces verts en Région bruxelloise ;</w:t>
      </w:r>
    </w:p>
    <w:p w14:paraId="266A4E22" w14:textId="77777777" w:rsidR="00881032" w:rsidRPr="001933A8" w:rsidRDefault="00881032" w:rsidP="00881032">
      <w:pPr>
        <w:spacing w:after="0" w:line="276" w:lineRule="auto"/>
        <w:jc w:val="both"/>
        <w:rPr>
          <w:rFonts w:cs="Calibri"/>
          <w:kern w:val="24"/>
          <w:sz w:val="24"/>
          <w:szCs w:val="24"/>
        </w:rPr>
      </w:pPr>
    </w:p>
    <w:p w14:paraId="57444737" w14:textId="3E7393A9"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w:t>
      </w:r>
      <w:r w:rsidR="006C7844">
        <w:rPr>
          <w:rFonts w:cs="Calibri"/>
          <w:kern w:val="24"/>
          <w:sz w:val="24"/>
          <w:szCs w:val="24"/>
        </w:rPr>
        <w:t>que de multiples instances spécialisées ont reconnu</w:t>
      </w:r>
      <w:r>
        <w:rPr>
          <w:rFonts w:cs="Calibri"/>
          <w:kern w:val="24"/>
          <w:sz w:val="24"/>
          <w:szCs w:val="24"/>
        </w:rPr>
        <w:t xml:space="preserve"> que le projet de Plan d’aménagement directeur, tel que prévu actuellement, constituerait </w:t>
      </w:r>
      <w:r>
        <w:rPr>
          <w:rFonts w:ascii="Calibri" w:hAnsi="Calibri" w:cs="Calibri"/>
          <w:bCs/>
          <w:sz w:val="24"/>
          <w:szCs w:val="24"/>
        </w:rPr>
        <w:t>une grave menace pour la diversité biologique présente sur la friche</w:t>
      </w:r>
      <w:r w:rsidR="006C7844">
        <w:rPr>
          <w:rFonts w:ascii="Calibri" w:hAnsi="Calibri" w:cs="Calibri"/>
          <w:bCs/>
          <w:sz w:val="24"/>
          <w:szCs w:val="24"/>
        </w:rPr>
        <w:t>, s’il devait être mis en œuvre</w:t>
      </w:r>
      <w:r>
        <w:rPr>
          <w:rFonts w:cs="Calibri"/>
          <w:bCs/>
          <w:sz w:val="24"/>
          <w:szCs w:val="24"/>
        </w:rPr>
        <w:t> ;</w:t>
      </w:r>
      <w:r w:rsidR="006C7844">
        <w:rPr>
          <w:rFonts w:cs="Calibri"/>
          <w:bCs/>
          <w:sz w:val="24"/>
          <w:szCs w:val="24"/>
        </w:rPr>
        <w:t xml:space="preserve"> </w:t>
      </w:r>
    </w:p>
    <w:p w14:paraId="716CF327" w14:textId="77777777" w:rsidR="00881032" w:rsidRPr="00A22456" w:rsidRDefault="00881032" w:rsidP="00881032">
      <w:pPr>
        <w:pStyle w:val="Paragraphedeliste"/>
        <w:jc w:val="both"/>
        <w:rPr>
          <w:rFonts w:cs="Calibri"/>
          <w:kern w:val="24"/>
          <w:sz w:val="24"/>
          <w:szCs w:val="24"/>
        </w:rPr>
      </w:pPr>
    </w:p>
    <w:p w14:paraId="7BB907C4" w14:textId="65F53B63" w:rsidR="00881032" w:rsidRDefault="00881032" w:rsidP="00881032">
      <w:pPr>
        <w:pStyle w:val="Paragraphedeliste"/>
        <w:numPr>
          <w:ilvl w:val="0"/>
          <w:numId w:val="21"/>
        </w:numPr>
        <w:spacing w:after="0" w:line="276" w:lineRule="auto"/>
        <w:jc w:val="both"/>
        <w:rPr>
          <w:rFonts w:ascii="Calibri" w:hAnsi="Calibri" w:cs="Calibri"/>
          <w:kern w:val="24"/>
          <w:sz w:val="24"/>
          <w:szCs w:val="24"/>
        </w:rPr>
      </w:pPr>
      <w:r>
        <w:rPr>
          <w:rFonts w:cs="Calibri"/>
          <w:kern w:val="24"/>
          <w:sz w:val="24"/>
          <w:szCs w:val="24"/>
        </w:rPr>
        <w:lastRenderedPageBreak/>
        <w:t xml:space="preserve">Considérant </w:t>
      </w:r>
      <w:r w:rsidR="006C7844">
        <w:rPr>
          <w:rFonts w:cs="Calibri"/>
          <w:kern w:val="24"/>
          <w:sz w:val="24"/>
          <w:szCs w:val="24"/>
        </w:rPr>
        <w:t xml:space="preserve">que </w:t>
      </w:r>
      <w:r>
        <w:rPr>
          <w:rFonts w:cs="Calibri"/>
          <w:kern w:val="24"/>
          <w:sz w:val="24"/>
          <w:szCs w:val="24"/>
        </w:rPr>
        <w:t>les 497 observations issues de l’enquête publique relative au projet de Plan d’aménagement directeur</w:t>
      </w:r>
      <w:r w:rsidR="006C7844">
        <w:rPr>
          <w:rFonts w:cs="Calibri"/>
          <w:kern w:val="24"/>
          <w:sz w:val="24"/>
          <w:szCs w:val="24"/>
        </w:rPr>
        <w:t xml:space="preserve">, </w:t>
      </w:r>
      <w:r>
        <w:rPr>
          <w:rFonts w:cs="Calibri"/>
          <w:kern w:val="24"/>
          <w:sz w:val="24"/>
          <w:szCs w:val="24"/>
        </w:rPr>
        <w:t>qui s’est tenue du 3 octobre au 2 décembre 2019, font pour la plupart état du risque de grave menace à la biodiversité du lieu ;</w:t>
      </w:r>
    </w:p>
    <w:p w14:paraId="046BD9ED" w14:textId="77777777" w:rsidR="00881032" w:rsidRDefault="00881032" w:rsidP="00881032">
      <w:pPr>
        <w:pStyle w:val="Paragraphedeliste"/>
        <w:jc w:val="both"/>
        <w:rPr>
          <w:rFonts w:cs="Calibri"/>
          <w:kern w:val="24"/>
          <w:sz w:val="24"/>
          <w:szCs w:val="24"/>
        </w:rPr>
      </w:pPr>
    </w:p>
    <w:p w14:paraId="389405FB" w14:textId="26D887E8"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les remarques très critiques </w:t>
      </w:r>
      <w:r w:rsidR="006C7844">
        <w:rPr>
          <w:rFonts w:cs="Calibri"/>
          <w:kern w:val="24"/>
          <w:sz w:val="24"/>
          <w:szCs w:val="24"/>
        </w:rPr>
        <w:t>relatives à la préservation de la biodiversité issues de</w:t>
      </w:r>
      <w:r>
        <w:rPr>
          <w:rFonts w:cs="Calibri"/>
          <w:kern w:val="24"/>
          <w:sz w:val="24"/>
          <w:szCs w:val="24"/>
        </w:rPr>
        <w:t xml:space="preserve"> </w:t>
      </w:r>
      <w:r>
        <w:rPr>
          <w:rFonts w:ascii="Calibri" w:hAnsi="Calibri" w:cs="Calibri"/>
          <w:bCs/>
          <w:sz w:val="24"/>
          <w:szCs w:val="24"/>
        </w:rPr>
        <w:t xml:space="preserve">nombreux réclamants institutionnels, </w:t>
      </w:r>
      <w:r>
        <w:rPr>
          <w:rFonts w:cs="Calibri"/>
          <w:bCs/>
          <w:sz w:val="24"/>
          <w:szCs w:val="24"/>
        </w:rPr>
        <w:t>tels que</w:t>
      </w:r>
      <w:r>
        <w:rPr>
          <w:rFonts w:ascii="Calibri" w:hAnsi="Calibri" w:cs="Calibri"/>
          <w:bCs/>
          <w:sz w:val="24"/>
          <w:szCs w:val="24"/>
        </w:rPr>
        <w:t xml:space="preserve"> la commune de Schaerbeek ou Bruxelles Environnemen</w:t>
      </w:r>
      <w:r>
        <w:rPr>
          <w:rFonts w:cs="Calibri"/>
          <w:bCs/>
          <w:sz w:val="24"/>
          <w:szCs w:val="24"/>
        </w:rPr>
        <w:t>t</w:t>
      </w:r>
      <w:r>
        <w:rPr>
          <w:rFonts w:ascii="Calibri" w:hAnsi="Calibri" w:cs="Calibri"/>
          <w:bCs/>
          <w:sz w:val="24"/>
          <w:szCs w:val="24"/>
        </w:rPr>
        <w:t>,</w:t>
      </w:r>
      <w:r w:rsidR="006C7844">
        <w:rPr>
          <w:rFonts w:ascii="Calibri" w:hAnsi="Calibri" w:cs="Calibri"/>
          <w:bCs/>
          <w:sz w:val="24"/>
          <w:szCs w:val="24"/>
        </w:rPr>
        <w:t xml:space="preserve"> ainsi que de</w:t>
      </w:r>
      <w:r>
        <w:rPr>
          <w:rFonts w:ascii="Calibri" w:hAnsi="Calibri" w:cs="Calibri"/>
          <w:bCs/>
          <w:sz w:val="24"/>
          <w:szCs w:val="24"/>
        </w:rPr>
        <w:t xml:space="preserve"> différentes instances consultatives</w:t>
      </w:r>
      <w:r w:rsidR="006C7844">
        <w:rPr>
          <w:rFonts w:ascii="Calibri" w:hAnsi="Calibri" w:cs="Calibri"/>
          <w:bCs/>
          <w:sz w:val="24"/>
          <w:szCs w:val="24"/>
        </w:rPr>
        <w:t>,</w:t>
      </w:r>
      <w:r>
        <w:rPr>
          <w:rFonts w:ascii="Calibri" w:hAnsi="Calibri" w:cs="Calibri"/>
          <w:bCs/>
          <w:sz w:val="24"/>
          <w:szCs w:val="24"/>
        </w:rPr>
        <w:t xml:space="preserve"> telles que la Commission royale des Monuments et des Sites </w:t>
      </w:r>
      <w:r>
        <w:rPr>
          <w:rFonts w:cs="Calibri"/>
          <w:bCs/>
          <w:sz w:val="24"/>
          <w:szCs w:val="24"/>
        </w:rPr>
        <w:t>ou le</w:t>
      </w:r>
      <w:r w:rsidR="006C7844">
        <w:rPr>
          <w:rFonts w:cs="Calibri"/>
          <w:bCs/>
          <w:sz w:val="24"/>
          <w:szCs w:val="24"/>
        </w:rPr>
        <w:t xml:space="preserve"> </w:t>
      </w:r>
      <w:r>
        <w:rPr>
          <w:rFonts w:ascii="Calibri" w:hAnsi="Calibri" w:cs="Calibri"/>
          <w:bCs/>
          <w:sz w:val="24"/>
          <w:szCs w:val="24"/>
        </w:rPr>
        <w:t>Conseil économique et social</w:t>
      </w:r>
      <w:r>
        <w:rPr>
          <w:rFonts w:cs="Calibri"/>
          <w:bCs/>
          <w:sz w:val="24"/>
          <w:szCs w:val="24"/>
        </w:rPr>
        <w:t> ;</w:t>
      </w:r>
    </w:p>
    <w:p w14:paraId="21B64075" w14:textId="77777777" w:rsidR="00881032" w:rsidRDefault="00881032" w:rsidP="00881032">
      <w:pPr>
        <w:pStyle w:val="Paragraphedeliste"/>
        <w:jc w:val="both"/>
        <w:rPr>
          <w:rFonts w:cs="Calibri"/>
          <w:kern w:val="24"/>
          <w:sz w:val="24"/>
          <w:szCs w:val="24"/>
        </w:rPr>
      </w:pPr>
    </w:p>
    <w:p w14:paraId="67D38CE9" w14:textId="0033756B"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l’avis transversal de la Commission régionale de développement, qui </w:t>
      </w:r>
      <w:r w:rsidR="006C7844">
        <w:rPr>
          <w:rFonts w:cs="Calibri"/>
          <w:kern w:val="24"/>
          <w:sz w:val="24"/>
          <w:szCs w:val="24"/>
        </w:rPr>
        <w:t>stipule que</w:t>
      </w:r>
      <w:r>
        <w:rPr>
          <w:rFonts w:cs="Calibri"/>
          <w:kern w:val="24"/>
          <w:sz w:val="24"/>
          <w:szCs w:val="24"/>
        </w:rPr>
        <w:t xml:space="preserve"> </w:t>
      </w:r>
      <w:r w:rsidRPr="005654A1">
        <w:rPr>
          <w:rFonts w:ascii="Calibri" w:hAnsi="Calibri" w:cs="Calibri"/>
          <w:bCs/>
          <w:sz w:val="24"/>
          <w:szCs w:val="24"/>
        </w:rPr>
        <w:t xml:space="preserve">la grande richesse de la biodiversité </w:t>
      </w:r>
      <w:r w:rsidR="006C7844">
        <w:rPr>
          <w:rFonts w:ascii="Calibri" w:hAnsi="Calibri" w:cs="Calibri"/>
          <w:bCs/>
          <w:sz w:val="24"/>
          <w:szCs w:val="24"/>
        </w:rPr>
        <w:t xml:space="preserve">du site </w:t>
      </w:r>
      <w:r w:rsidRPr="005654A1">
        <w:rPr>
          <w:rFonts w:ascii="Calibri" w:hAnsi="Calibri" w:cs="Calibri"/>
          <w:bCs/>
          <w:sz w:val="24"/>
          <w:szCs w:val="24"/>
        </w:rPr>
        <w:t xml:space="preserve">et particulièrement dans les talus qui l’entourent, </w:t>
      </w:r>
      <w:r w:rsidR="006C7844">
        <w:rPr>
          <w:rFonts w:ascii="Calibri" w:hAnsi="Calibri" w:cs="Calibri"/>
          <w:bCs/>
          <w:sz w:val="24"/>
          <w:szCs w:val="24"/>
        </w:rPr>
        <w:t xml:space="preserve">lui </w:t>
      </w:r>
      <w:r w:rsidR="006C7844">
        <w:rPr>
          <w:rFonts w:cs="Calibri"/>
          <w:bCs/>
          <w:sz w:val="24"/>
          <w:szCs w:val="24"/>
        </w:rPr>
        <w:t>confèrent</w:t>
      </w:r>
      <w:r w:rsidRPr="005654A1">
        <w:rPr>
          <w:rFonts w:ascii="Calibri" w:hAnsi="Calibri" w:cs="Calibri"/>
          <w:bCs/>
          <w:sz w:val="24"/>
          <w:szCs w:val="24"/>
        </w:rPr>
        <w:t xml:space="preserve"> un intérêt d’importance régionale pour sa biodiversité</w:t>
      </w:r>
      <w:r>
        <w:rPr>
          <w:rFonts w:cs="Calibri"/>
          <w:kern w:val="24"/>
          <w:sz w:val="24"/>
          <w:szCs w:val="24"/>
        </w:rPr>
        <w:t> ;</w:t>
      </w:r>
    </w:p>
    <w:p w14:paraId="39D1C0A1" w14:textId="77777777" w:rsidR="00881032" w:rsidRDefault="00881032" w:rsidP="00881032">
      <w:pPr>
        <w:pStyle w:val="Paragraphedeliste"/>
        <w:jc w:val="both"/>
        <w:rPr>
          <w:rFonts w:cs="Calibri"/>
          <w:kern w:val="24"/>
          <w:sz w:val="24"/>
          <w:szCs w:val="24"/>
        </w:rPr>
      </w:pPr>
    </w:p>
    <w:p w14:paraId="3ED7AF3D" w14:textId="77777777" w:rsidR="00881032" w:rsidRPr="001933A8"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la très importante mobilisation </w:t>
      </w:r>
      <w:r>
        <w:rPr>
          <w:rFonts w:ascii="Calibri" w:hAnsi="Calibri" w:cs="Calibri"/>
          <w:bCs/>
          <w:sz w:val="24"/>
          <w:szCs w:val="24"/>
        </w:rPr>
        <w:t>de nombreuses associations</w:t>
      </w:r>
      <w:r>
        <w:rPr>
          <w:rFonts w:cs="Calibri"/>
          <w:bCs/>
          <w:sz w:val="24"/>
          <w:szCs w:val="24"/>
        </w:rPr>
        <w:t xml:space="preserve"> de riverains pour protéger la biodiversité du site, </w:t>
      </w:r>
      <w:r>
        <w:rPr>
          <w:rFonts w:ascii="Calibri" w:hAnsi="Calibri" w:cs="Calibri"/>
          <w:bCs/>
          <w:sz w:val="24"/>
          <w:szCs w:val="24"/>
        </w:rPr>
        <w:t xml:space="preserve">parmi lesquelles la plate-forme indépendante d’habitants de quartiers </w:t>
      </w:r>
      <w:r w:rsidRPr="004A6266">
        <w:rPr>
          <w:rFonts w:ascii="Calibri" w:hAnsi="Calibri" w:cs="Calibri"/>
          <w:bCs/>
          <w:i/>
          <w:iCs/>
          <w:sz w:val="24"/>
          <w:szCs w:val="24"/>
        </w:rPr>
        <w:t>Commons Josaphat</w:t>
      </w:r>
      <w:r>
        <w:rPr>
          <w:rFonts w:ascii="Calibri" w:hAnsi="Calibri" w:cs="Calibri"/>
          <w:bCs/>
          <w:sz w:val="24"/>
          <w:szCs w:val="24"/>
        </w:rPr>
        <w:t xml:space="preserve">, le collectif </w:t>
      </w:r>
      <w:r w:rsidRPr="004A6266">
        <w:rPr>
          <w:rFonts w:ascii="Calibri" w:hAnsi="Calibri" w:cs="Calibri"/>
          <w:bCs/>
          <w:i/>
          <w:iCs/>
          <w:sz w:val="24"/>
          <w:szCs w:val="24"/>
        </w:rPr>
        <w:t>Sauvons la friche Josaphat</w:t>
      </w:r>
      <w:r>
        <w:rPr>
          <w:rFonts w:ascii="Calibri" w:hAnsi="Calibri" w:cs="Calibri"/>
          <w:bCs/>
          <w:sz w:val="24"/>
          <w:szCs w:val="24"/>
        </w:rPr>
        <w:t xml:space="preserve">, l’association </w:t>
      </w:r>
      <w:r w:rsidRPr="00883D56">
        <w:rPr>
          <w:rFonts w:ascii="Calibri" w:hAnsi="Calibri" w:cs="Calibri"/>
          <w:bCs/>
          <w:i/>
          <w:iCs/>
          <w:sz w:val="24"/>
          <w:szCs w:val="24"/>
        </w:rPr>
        <w:t>Josaph’Aire</w:t>
      </w:r>
      <w:r>
        <w:rPr>
          <w:rFonts w:ascii="Calibri" w:hAnsi="Calibri" w:cs="Calibri"/>
          <w:bCs/>
          <w:sz w:val="24"/>
          <w:szCs w:val="24"/>
        </w:rPr>
        <w:t xml:space="preserve">, plusieurs comités de quartier dont le comité </w:t>
      </w:r>
      <w:r w:rsidRPr="004A6266">
        <w:rPr>
          <w:rFonts w:ascii="Calibri" w:hAnsi="Calibri" w:cs="Calibri"/>
          <w:bCs/>
          <w:i/>
          <w:iCs/>
          <w:sz w:val="24"/>
          <w:szCs w:val="24"/>
        </w:rPr>
        <w:t>Terdelt</w:t>
      </w:r>
      <w:r>
        <w:rPr>
          <w:rFonts w:ascii="Calibri" w:hAnsi="Calibri" w:cs="Calibri"/>
          <w:bCs/>
          <w:sz w:val="24"/>
          <w:szCs w:val="24"/>
        </w:rPr>
        <w:t xml:space="preserve">, </w:t>
      </w:r>
      <w:proofErr w:type="gramStart"/>
      <w:r>
        <w:rPr>
          <w:rFonts w:ascii="Calibri" w:hAnsi="Calibri" w:cs="Calibri"/>
          <w:bCs/>
          <w:sz w:val="24"/>
          <w:szCs w:val="24"/>
        </w:rPr>
        <w:t xml:space="preserve">la </w:t>
      </w:r>
      <w:r>
        <w:rPr>
          <w:rFonts w:cs="Calibri"/>
          <w:bCs/>
          <w:i/>
          <w:iCs/>
          <w:sz w:val="24"/>
          <w:szCs w:val="24"/>
        </w:rPr>
        <w:t>t</w:t>
      </w:r>
      <w:r w:rsidRPr="00883D56">
        <w:rPr>
          <w:rFonts w:ascii="Calibri" w:hAnsi="Calibri" w:cs="Calibri"/>
          <w:bCs/>
          <w:i/>
          <w:iCs/>
          <w:sz w:val="24"/>
          <w:szCs w:val="24"/>
        </w:rPr>
        <w:t>eam</w:t>
      </w:r>
      <w:proofErr w:type="gramEnd"/>
      <w:r w:rsidRPr="00883D56">
        <w:rPr>
          <w:rFonts w:ascii="Calibri" w:hAnsi="Calibri" w:cs="Calibri"/>
          <w:bCs/>
          <w:i/>
          <w:iCs/>
          <w:sz w:val="24"/>
          <w:szCs w:val="24"/>
        </w:rPr>
        <w:t xml:space="preserve"> Léopold III</w:t>
      </w:r>
      <w:r>
        <w:rPr>
          <w:rFonts w:ascii="Calibri" w:hAnsi="Calibri" w:cs="Calibri"/>
          <w:bCs/>
          <w:sz w:val="24"/>
          <w:szCs w:val="24"/>
        </w:rPr>
        <w:t xml:space="preserve">, </w:t>
      </w:r>
      <w:r w:rsidRPr="00883D56">
        <w:rPr>
          <w:rFonts w:ascii="Calibri" w:hAnsi="Calibri" w:cs="Calibri"/>
          <w:bCs/>
          <w:i/>
          <w:iCs/>
          <w:sz w:val="24"/>
          <w:szCs w:val="24"/>
        </w:rPr>
        <w:t>Natagora</w:t>
      </w:r>
      <w:r>
        <w:rPr>
          <w:rFonts w:cs="Calibri"/>
          <w:bCs/>
          <w:i/>
          <w:iCs/>
          <w:sz w:val="24"/>
          <w:szCs w:val="24"/>
        </w:rPr>
        <w:t xml:space="preserve"> </w:t>
      </w:r>
      <w:r>
        <w:rPr>
          <w:rFonts w:ascii="Calibri" w:hAnsi="Calibri" w:cs="Calibri"/>
          <w:bCs/>
          <w:sz w:val="24"/>
          <w:szCs w:val="24"/>
        </w:rPr>
        <w:t xml:space="preserve">ou le collectif </w:t>
      </w:r>
      <w:r w:rsidRPr="00883D56">
        <w:rPr>
          <w:rFonts w:ascii="Calibri" w:hAnsi="Calibri" w:cs="Calibri"/>
          <w:bCs/>
          <w:i/>
          <w:iCs/>
          <w:sz w:val="24"/>
          <w:szCs w:val="24"/>
        </w:rPr>
        <w:t>Bas les PAD</w:t>
      </w:r>
      <w:r>
        <w:rPr>
          <w:rFonts w:cs="Calibri"/>
          <w:bCs/>
          <w:sz w:val="24"/>
          <w:szCs w:val="24"/>
        </w:rPr>
        <w:t xml:space="preserve"> </w:t>
      </w:r>
      <w:r>
        <w:rPr>
          <w:rFonts w:cs="Calibri"/>
          <w:kern w:val="24"/>
          <w:sz w:val="24"/>
          <w:szCs w:val="24"/>
        </w:rPr>
        <w:t>;</w:t>
      </w:r>
    </w:p>
    <w:p w14:paraId="736A8D53" w14:textId="77777777" w:rsidR="00881032" w:rsidRDefault="00881032" w:rsidP="00881032">
      <w:pPr>
        <w:pStyle w:val="Paragraphedeliste"/>
        <w:jc w:val="both"/>
        <w:rPr>
          <w:rFonts w:cs="Calibri"/>
          <w:kern w:val="24"/>
          <w:sz w:val="24"/>
          <w:szCs w:val="24"/>
        </w:rPr>
      </w:pPr>
    </w:p>
    <w:p w14:paraId="59BCA502" w14:textId="77777777"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néanmoins </w:t>
      </w:r>
      <w:r>
        <w:rPr>
          <w:rFonts w:ascii="Calibri" w:hAnsi="Calibri" w:cs="Calibri"/>
          <w:bCs/>
          <w:sz w:val="24"/>
          <w:szCs w:val="24"/>
        </w:rPr>
        <w:t>la nécessité de créer du logement abordable et qualitatif en Région bruxelloise afin de répondre à la crise du logement actuel</w:t>
      </w:r>
      <w:r>
        <w:rPr>
          <w:rFonts w:cs="Calibri"/>
          <w:bCs/>
          <w:sz w:val="24"/>
          <w:szCs w:val="24"/>
        </w:rPr>
        <w:t xml:space="preserve"> </w:t>
      </w:r>
      <w:r>
        <w:rPr>
          <w:rFonts w:cs="Calibri"/>
          <w:kern w:val="24"/>
          <w:sz w:val="24"/>
          <w:szCs w:val="24"/>
        </w:rPr>
        <w:t>;</w:t>
      </w:r>
    </w:p>
    <w:p w14:paraId="3513214F" w14:textId="77777777" w:rsidR="00881032" w:rsidRDefault="00881032" w:rsidP="00881032">
      <w:pPr>
        <w:pStyle w:val="Paragraphedeliste"/>
        <w:spacing w:after="0" w:line="276" w:lineRule="auto"/>
        <w:jc w:val="both"/>
        <w:rPr>
          <w:rFonts w:cs="Calibri"/>
          <w:kern w:val="24"/>
          <w:sz w:val="24"/>
          <w:szCs w:val="24"/>
        </w:rPr>
      </w:pPr>
    </w:p>
    <w:p w14:paraId="39F19689" w14:textId="77777777" w:rsidR="00881032" w:rsidRPr="001933A8" w:rsidRDefault="00881032" w:rsidP="00881032">
      <w:pPr>
        <w:pStyle w:val="Paragraphedeliste"/>
        <w:numPr>
          <w:ilvl w:val="0"/>
          <w:numId w:val="21"/>
        </w:numPr>
        <w:spacing w:after="0" w:line="276" w:lineRule="auto"/>
        <w:jc w:val="both"/>
        <w:rPr>
          <w:rFonts w:cs="Calibri"/>
          <w:kern w:val="24"/>
          <w:sz w:val="24"/>
          <w:szCs w:val="24"/>
        </w:rPr>
      </w:pPr>
      <w:r w:rsidRPr="001933A8">
        <w:rPr>
          <w:rFonts w:cs="Calibri"/>
          <w:kern w:val="24"/>
          <w:sz w:val="24"/>
          <w:szCs w:val="24"/>
        </w:rPr>
        <w:t xml:space="preserve">Considérant </w:t>
      </w:r>
      <w:r>
        <w:rPr>
          <w:rFonts w:cs="Calibri"/>
          <w:kern w:val="24"/>
          <w:sz w:val="24"/>
          <w:szCs w:val="24"/>
        </w:rPr>
        <w:t xml:space="preserve">dès lors l’objectif </w:t>
      </w:r>
      <w:r w:rsidRPr="001933A8">
        <w:rPr>
          <w:rFonts w:ascii="Calibri" w:hAnsi="Calibri" w:cs="Calibri"/>
          <w:kern w:val="24"/>
          <w:sz w:val="24"/>
          <w:szCs w:val="24"/>
        </w:rPr>
        <w:t>de trouver un équilibre entre la nécessité de densifier de manière maîtrisée une partie du site et de préserver les richesses de diversité biologique d’une autre partie</w:t>
      </w:r>
      <w:r>
        <w:rPr>
          <w:rFonts w:cs="Calibri"/>
          <w:kern w:val="24"/>
          <w:sz w:val="24"/>
          <w:szCs w:val="24"/>
        </w:rPr>
        <w:t> ;</w:t>
      </w:r>
    </w:p>
    <w:p w14:paraId="0428E083" w14:textId="77777777" w:rsidR="00881032" w:rsidRDefault="00881032" w:rsidP="00881032">
      <w:pPr>
        <w:pStyle w:val="Paragraphedeliste"/>
        <w:jc w:val="both"/>
        <w:rPr>
          <w:rFonts w:cs="Calibri"/>
          <w:kern w:val="24"/>
          <w:sz w:val="24"/>
          <w:szCs w:val="24"/>
        </w:rPr>
      </w:pPr>
    </w:p>
    <w:p w14:paraId="2F39B3CB" w14:textId="512C3C4C"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la volonté de trouver une </w:t>
      </w:r>
      <w:r>
        <w:rPr>
          <w:rFonts w:ascii="Calibri" w:hAnsi="Calibri" w:cs="Calibri"/>
          <w:bCs/>
          <w:sz w:val="24"/>
          <w:szCs w:val="24"/>
        </w:rPr>
        <w:t>solution pérenne qui permette de ne pas opposer la préservation des espaces naturels au développement urbain et à la construction de logements</w:t>
      </w:r>
      <w:r>
        <w:rPr>
          <w:rFonts w:cs="Calibri"/>
          <w:kern w:val="24"/>
          <w:sz w:val="24"/>
          <w:szCs w:val="24"/>
        </w:rPr>
        <w:t> ;</w:t>
      </w:r>
    </w:p>
    <w:p w14:paraId="53B3410C" w14:textId="77777777" w:rsidR="00881032" w:rsidRDefault="00881032" w:rsidP="00881032">
      <w:pPr>
        <w:pStyle w:val="Paragraphedeliste"/>
        <w:jc w:val="both"/>
        <w:rPr>
          <w:rFonts w:cs="Calibri"/>
          <w:kern w:val="24"/>
          <w:sz w:val="24"/>
          <w:szCs w:val="24"/>
        </w:rPr>
      </w:pPr>
    </w:p>
    <w:p w14:paraId="1ED33C15" w14:textId="77777777"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dès lors qu’il </w:t>
      </w:r>
      <w:r>
        <w:rPr>
          <w:rFonts w:ascii="Calibri" w:hAnsi="Calibri" w:cs="Calibri"/>
          <w:bCs/>
          <w:sz w:val="24"/>
          <w:szCs w:val="24"/>
        </w:rPr>
        <w:t>s’agit d’ajuster le programme de construction tel que prévu par le PAD actuel, en préservant la partie ouest du site, qui présente singulièrement un rôle majeur pour la protection de la biodiversité</w:t>
      </w:r>
      <w:r>
        <w:rPr>
          <w:rFonts w:cs="Calibri"/>
          <w:kern w:val="24"/>
          <w:sz w:val="24"/>
          <w:szCs w:val="24"/>
        </w:rPr>
        <w:t> ;</w:t>
      </w:r>
    </w:p>
    <w:p w14:paraId="28B4B97D" w14:textId="77777777" w:rsidR="00881032" w:rsidRDefault="00881032" w:rsidP="00881032">
      <w:pPr>
        <w:pStyle w:val="Paragraphedeliste"/>
        <w:jc w:val="both"/>
        <w:rPr>
          <w:rFonts w:cs="Calibri"/>
          <w:kern w:val="24"/>
          <w:sz w:val="24"/>
          <w:szCs w:val="24"/>
        </w:rPr>
      </w:pPr>
    </w:p>
    <w:p w14:paraId="383CAB4E" w14:textId="77777777"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 xml:space="preserve">Considérant dans cette optique </w:t>
      </w:r>
      <w:r>
        <w:rPr>
          <w:rFonts w:ascii="Calibri" w:hAnsi="Calibri" w:cs="Calibri"/>
          <w:bCs/>
          <w:sz w:val="24"/>
          <w:szCs w:val="24"/>
        </w:rPr>
        <w:t>que le Plan d’aménagement directeur a été conçu comme</w:t>
      </w:r>
      <w:r w:rsidRPr="00825C35">
        <w:rPr>
          <w:rFonts w:ascii="Calibri" w:hAnsi="Calibri" w:cs="Calibri"/>
          <w:bCs/>
          <w:sz w:val="24"/>
          <w:szCs w:val="24"/>
        </w:rPr>
        <w:t xml:space="preserve"> un instrument de densification et d’urbanisation</w:t>
      </w:r>
      <w:r>
        <w:rPr>
          <w:rFonts w:cs="Calibri"/>
          <w:bCs/>
          <w:sz w:val="24"/>
          <w:szCs w:val="24"/>
        </w:rPr>
        <w:t xml:space="preserve"> </w:t>
      </w:r>
      <w:r>
        <w:rPr>
          <w:rFonts w:cs="Calibri"/>
          <w:kern w:val="24"/>
          <w:sz w:val="24"/>
          <w:szCs w:val="24"/>
        </w:rPr>
        <w:t>;</w:t>
      </w:r>
    </w:p>
    <w:p w14:paraId="0A84A056" w14:textId="77777777" w:rsidR="00881032" w:rsidRPr="001933A8" w:rsidRDefault="00881032" w:rsidP="00881032">
      <w:pPr>
        <w:pStyle w:val="Paragraphedeliste"/>
        <w:rPr>
          <w:rFonts w:cs="Calibri"/>
          <w:kern w:val="24"/>
        </w:rPr>
      </w:pPr>
    </w:p>
    <w:p w14:paraId="1D07C448" w14:textId="47035AEC" w:rsidR="00881032" w:rsidRPr="001933A8" w:rsidRDefault="00881032" w:rsidP="00881032">
      <w:pPr>
        <w:pStyle w:val="Paragraphedeliste"/>
        <w:numPr>
          <w:ilvl w:val="0"/>
          <w:numId w:val="21"/>
        </w:numPr>
        <w:spacing w:after="0" w:line="276" w:lineRule="auto"/>
        <w:jc w:val="both"/>
        <w:rPr>
          <w:rFonts w:cs="Calibri"/>
          <w:kern w:val="24"/>
          <w:sz w:val="24"/>
          <w:szCs w:val="24"/>
        </w:rPr>
      </w:pPr>
      <w:r w:rsidRPr="001933A8">
        <w:rPr>
          <w:rFonts w:cs="Calibri"/>
          <w:kern w:val="24"/>
          <w:sz w:val="24"/>
          <w:szCs w:val="24"/>
        </w:rPr>
        <w:t xml:space="preserve">Considérant en revanche </w:t>
      </w:r>
      <w:r>
        <w:rPr>
          <w:rFonts w:cs="Calibri"/>
          <w:bCs/>
          <w:sz w:val="24"/>
          <w:szCs w:val="24"/>
        </w:rPr>
        <w:t xml:space="preserve">que </w:t>
      </w:r>
      <w:r w:rsidR="006C7844">
        <w:rPr>
          <w:rFonts w:cs="Calibri"/>
          <w:bCs/>
          <w:sz w:val="24"/>
          <w:szCs w:val="24"/>
        </w:rPr>
        <w:t>l</w:t>
      </w:r>
      <w:r w:rsidR="00EF4864">
        <w:rPr>
          <w:rFonts w:ascii="Calibri" w:hAnsi="Calibri" w:cs="Calibri"/>
          <w:bCs/>
          <w:sz w:val="24"/>
          <w:szCs w:val="24"/>
        </w:rPr>
        <w:t xml:space="preserve">es </w:t>
      </w:r>
      <w:r w:rsidRPr="001933A8">
        <w:rPr>
          <w:rFonts w:ascii="Calibri" w:hAnsi="Calibri" w:cs="Calibri"/>
          <w:bCs/>
          <w:sz w:val="24"/>
          <w:szCs w:val="24"/>
        </w:rPr>
        <w:t>enjeu</w:t>
      </w:r>
      <w:r w:rsidR="00EF4864">
        <w:rPr>
          <w:rFonts w:ascii="Calibri" w:hAnsi="Calibri" w:cs="Calibri"/>
          <w:bCs/>
          <w:sz w:val="24"/>
          <w:szCs w:val="24"/>
        </w:rPr>
        <w:t>x</w:t>
      </w:r>
      <w:r w:rsidRPr="001933A8">
        <w:rPr>
          <w:rFonts w:ascii="Calibri" w:hAnsi="Calibri" w:cs="Calibri"/>
          <w:bCs/>
          <w:sz w:val="24"/>
          <w:szCs w:val="24"/>
        </w:rPr>
        <w:t xml:space="preserve"> de sauvegarde écologique et de développement durable des éléments naturels ne se retrouve</w:t>
      </w:r>
      <w:r w:rsidR="00EF4864">
        <w:rPr>
          <w:rFonts w:ascii="Calibri" w:hAnsi="Calibri" w:cs="Calibri"/>
          <w:bCs/>
          <w:sz w:val="24"/>
          <w:szCs w:val="24"/>
        </w:rPr>
        <w:t>nt</w:t>
      </w:r>
      <w:r w:rsidRPr="001933A8">
        <w:rPr>
          <w:rFonts w:ascii="Calibri" w:hAnsi="Calibri" w:cs="Calibri"/>
          <w:bCs/>
          <w:sz w:val="24"/>
          <w:szCs w:val="24"/>
        </w:rPr>
        <w:t xml:space="preserve"> pas dans les objectifs du P</w:t>
      </w:r>
      <w:r>
        <w:rPr>
          <w:rFonts w:cs="Calibri"/>
          <w:bCs/>
          <w:sz w:val="24"/>
          <w:szCs w:val="24"/>
        </w:rPr>
        <w:t>lan d’aménagement directeur</w:t>
      </w:r>
      <w:r w:rsidRPr="001933A8">
        <w:rPr>
          <w:rFonts w:ascii="Calibri" w:hAnsi="Calibri" w:cs="Calibri"/>
          <w:bCs/>
          <w:sz w:val="24"/>
          <w:szCs w:val="24"/>
        </w:rPr>
        <w:t xml:space="preserve">, qui ne contient pas non plus de modalités de </w:t>
      </w:r>
      <w:r w:rsidRPr="001933A8">
        <w:rPr>
          <w:rFonts w:ascii="Calibri" w:hAnsi="Calibri" w:cs="Calibri"/>
          <w:bCs/>
          <w:sz w:val="24"/>
          <w:szCs w:val="24"/>
        </w:rPr>
        <w:lastRenderedPageBreak/>
        <w:t>protection spécifique de la faune ou de la flore, ni de mode de gestion adaptée des milieux naturels</w:t>
      </w:r>
      <w:r>
        <w:rPr>
          <w:rFonts w:cs="Calibri"/>
          <w:bCs/>
          <w:sz w:val="24"/>
          <w:szCs w:val="24"/>
        </w:rPr>
        <w:t> ;</w:t>
      </w:r>
    </w:p>
    <w:p w14:paraId="4E01CB1B" w14:textId="77777777" w:rsidR="00881032" w:rsidRPr="001933A8" w:rsidRDefault="00881032" w:rsidP="00881032">
      <w:pPr>
        <w:spacing w:after="0" w:line="276" w:lineRule="auto"/>
        <w:jc w:val="both"/>
        <w:rPr>
          <w:rFonts w:cs="Calibri"/>
          <w:kern w:val="24"/>
          <w:sz w:val="24"/>
          <w:szCs w:val="24"/>
        </w:rPr>
      </w:pPr>
    </w:p>
    <w:p w14:paraId="35D9B98E" w14:textId="546C99FE"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Considérant que le statut de « </w:t>
      </w:r>
      <w:r w:rsidRPr="00EF4864">
        <w:rPr>
          <w:rFonts w:cs="Calibri"/>
          <w:i/>
          <w:iCs/>
          <w:kern w:val="24"/>
          <w:sz w:val="24"/>
          <w:szCs w:val="24"/>
        </w:rPr>
        <w:t>réserve naturelle</w:t>
      </w:r>
      <w:r>
        <w:rPr>
          <w:rFonts w:cs="Calibri"/>
          <w:kern w:val="24"/>
          <w:sz w:val="24"/>
          <w:szCs w:val="24"/>
        </w:rPr>
        <w:t xml:space="preserve"> » apparaît au contraire singulièrement approprié </w:t>
      </w:r>
      <w:r w:rsidR="00EF4864">
        <w:rPr>
          <w:rFonts w:cs="Calibri"/>
          <w:kern w:val="24"/>
          <w:sz w:val="24"/>
          <w:szCs w:val="24"/>
        </w:rPr>
        <w:t>au regard</w:t>
      </w:r>
      <w:r>
        <w:rPr>
          <w:rFonts w:cs="Calibri"/>
          <w:kern w:val="24"/>
          <w:sz w:val="24"/>
          <w:szCs w:val="24"/>
        </w:rPr>
        <w:t xml:space="preserve"> </w:t>
      </w:r>
      <w:r w:rsidR="00EF4864">
        <w:rPr>
          <w:rFonts w:cs="Calibri"/>
          <w:kern w:val="24"/>
          <w:sz w:val="24"/>
          <w:szCs w:val="24"/>
        </w:rPr>
        <w:t>d</w:t>
      </w:r>
      <w:r>
        <w:rPr>
          <w:rFonts w:cs="Calibri"/>
          <w:kern w:val="24"/>
          <w:sz w:val="24"/>
          <w:szCs w:val="24"/>
        </w:rPr>
        <w:t xml:space="preserve">es possibilités qu’il </w:t>
      </w:r>
      <w:r w:rsidR="00EF4864">
        <w:rPr>
          <w:rFonts w:cs="Calibri"/>
          <w:kern w:val="24"/>
          <w:sz w:val="24"/>
          <w:szCs w:val="24"/>
        </w:rPr>
        <w:t>recèle</w:t>
      </w:r>
      <w:r>
        <w:rPr>
          <w:rFonts w:cs="Calibri"/>
          <w:kern w:val="24"/>
          <w:sz w:val="24"/>
          <w:szCs w:val="24"/>
        </w:rPr>
        <w:t xml:space="preserve"> pour </w:t>
      </w:r>
      <w:r>
        <w:rPr>
          <w:rFonts w:ascii="Calibri" w:hAnsi="Calibri" w:cs="Calibri"/>
          <w:bCs/>
          <w:sz w:val="24"/>
          <w:szCs w:val="24"/>
        </w:rPr>
        <w:t>laisser les phénomènes naturels évoluer selon leur dynamique propre</w:t>
      </w:r>
      <w:r>
        <w:rPr>
          <w:rFonts w:cs="Calibri"/>
          <w:bCs/>
          <w:sz w:val="24"/>
          <w:szCs w:val="24"/>
        </w:rPr>
        <w:t xml:space="preserve"> ou pour </w:t>
      </w:r>
      <w:r>
        <w:rPr>
          <w:rFonts w:ascii="Calibri" w:hAnsi="Calibri" w:cs="Calibri"/>
          <w:bCs/>
          <w:sz w:val="24"/>
          <w:szCs w:val="24"/>
        </w:rPr>
        <w:t>maintenir dans un état de conservation favorable les espèces et habitats naturels présents sur l</w:t>
      </w:r>
      <w:r>
        <w:rPr>
          <w:rFonts w:cs="Calibri"/>
          <w:bCs/>
          <w:sz w:val="24"/>
          <w:szCs w:val="24"/>
        </w:rPr>
        <w:t>a friche Josaphat ;</w:t>
      </w:r>
    </w:p>
    <w:p w14:paraId="7CB041E4" w14:textId="77777777" w:rsidR="00881032" w:rsidRDefault="00881032" w:rsidP="00881032">
      <w:pPr>
        <w:spacing w:line="276" w:lineRule="auto"/>
        <w:jc w:val="both"/>
        <w:rPr>
          <w:rFonts w:ascii="Calibri" w:hAnsi="Calibri" w:cs="Calibri"/>
          <w:kern w:val="24"/>
          <w:sz w:val="24"/>
          <w:szCs w:val="24"/>
        </w:rPr>
      </w:pPr>
    </w:p>
    <w:p w14:paraId="10DCC8B5" w14:textId="77777777" w:rsidR="00881032" w:rsidRDefault="00881032" w:rsidP="00881032">
      <w:pPr>
        <w:pStyle w:val="Paragraphedeliste"/>
        <w:numPr>
          <w:ilvl w:val="0"/>
          <w:numId w:val="21"/>
        </w:numPr>
        <w:spacing w:after="0" w:line="276" w:lineRule="auto"/>
        <w:jc w:val="both"/>
        <w:rPr>
          <w:rFonts w:ascii="Calibri" w:hAnsi="Calibri" w:cs="Calibri"/>
          <w:kern w:val="24"/>
          <w:sz w:val="24"/>
          <w:szCs w:val="24"/>
        </w:rPr>
      </w:pPr>
      <w:r>
        <w:rPr>
          <w:rFonts w:cs="Calibri"/>
          <w:kern w:val="24"/>
          <w:sz w:val="24"/>
          <w:szCs w:val="24"/>
        </w:rPr>
        <w:t xml:space="preserve">Considérant que cette possibilité est d’autant plus </w:t>
      </w:r>
      <w:r>
        <w:rPr>
          <w:rFonts w:ascii="Calibri" w:hAnsi="Calibri" w:cs="Calibri"/>
          <w:bCs/>
          <w:sz w:val="24"/>
          <w:szCs w:val="24"/>
        </w:rPr>
        <w:t xml:space="preserve">réalisable que le Gouvernement bruxellois </w:t>
      </w:r>
      <w:r>
        <w:rPr>
          <w:rFonts w:cs="Calibri"/>
          <w:bCs/>
          <w:sz w:val="24"/>
          <w:szCs w:val="24"/>
        </w:rPr>
        <w:t>détient</w:t>
      </w:r>
      <w:r>
        <w:rPr>
          <w:rFonts w:ascii="Calibri" w:hAnsi="Calibri" w:cs="Calibri"/>
          <w:bCs/>
          <w:sz w:val="24"/>
          <w:szCs w:val="24"/>
        </w:rPr>
        <w:t xml:space="preserve"> la maîtrise </w:t>
      </w:r>
      <w:r>
        <w:rPr>
          <w:rFonts w:cs="Calibri"/>
          <w:bCs/>
          <w:sz w:val="24"/>
          <w:szCs w:val="24"/>
        </w:rPr>
        <w:t>foncière sur le site, via la Société d’Aménagement Urbain</w:t>
      </w:r>
      <w:r>
        <w:rPr>
          <w:rFonts w:cs="Calibri"/>
          <w:kern w:val="24"/>
          <w:sz w:val="24"/>
          <w:szCs w:val="24"/>
        </w:rPr>
        <w:t> ;</w:t>
      </w:r>
    </w:p>
    <w:p w14:paraId="010C8B6B" w14:textId="77777777" w:rsidR="00881032" w:rsidRDefault="00881032" w:rsidP="00881032">
      <w:pPr>
        <w:pStyle w:val="Paragraphedeliste"/>
        <w:jc w:val="both"/>
        <w:rPr>
          <w:rFonts w:cs="Calibri"/>
          <w:kern w:val="24"/>
          <w:sz w:val="24"/>
          <w:szCs w:val="24"/>
        </w:rPr>
      </w:pPr>
    </w:p>
    <w:p w14:paraId="594D3C2B" w14:textId="655C7CB6" w:rsidR="00881032" w:rsidRDefault="00881032" w:rsidP="00881032">
      <w:pPr>
        <w:pStyle w:val="Paragraphedeliste"/>
        <w:numPr>
          <w:ilvl w:val="0"/>
          <w:numId w:val="21"/>
        </w:numPr>
        <w:spacing w:after="0" w:line="276" w:lineRule="auto"/>
        <w:jc w:val="both"/>
        <w:rPr>
          <w:rFonts w:cs="Calibri"/>
          <w:kern w:val="24"/>
          <w:sz w:val="24"/>
          <w:szCs w:val="24"/>
        </w:rPr>
      </w:pPr>
      <w:r>
        <w:rPr>
          <w:rFonts w:cs="Calibri"/>
          <w:kern w:val="24"/>
          <w:sz w:val="24"/>
          <w:szCs w:val="24"/>
        </w:rPr>
        <w:t>Considérant enfin le rôle de l’administration de Bruxelles Environnement dans l’élaboration d’u</w:t>
      </w:r>
      <w:r w:rsidR="00EF4864">
        <w:rPr>
          <w:rFonts w:cs="Calibri"/>
          <w:kern w:val="24"/>
          <w:sz w:val="24"/>
          <w:szCs w:val="24"/>
        </w:rPr>
        <w:t>n</w:t>
      </w:r>
      <w:r>
        <w:rPr>
          <w:rFonts w:cs="Calibri"/>
          <w:kern w:val="24"/>
          <w:sz w:val="24"/>
          <w:szCs w:val="24"/>
        </w:rPr>
        <w:t xml:space="preserve"> projet d’arrêté de désignation et d’un projet de plan de gestion pour chaque site susceptible d’être désigné comme </w:t>
      </w:r>
      <w:r w:rsidRPr="00EF4864">
        <w:rPr>
          <w:rFonts w:cs="Calibri"/>
          <w:i/>
          <w:iCs/>
          <w:kern w:val="24"/>
          <w:sz w:val="24"/>
          <w:szCs w:val="24"/>
        </w:rPr>
        <w:t>réserve naturelle régionale</w:t>
      </w:r>
      <w:r>
        <w:rPr>
          <w:rFonts w:cs="Calibri"/>
          <w:kern w:val="24"/>
          <w:sz w:val="24"/>
          <w:szCs w:val="24"/>
        </w:rPr>
        <w:t>.</w:t>
      </w:r>
    </w:p>
    <w:p w14:paraId="030A3596" w14:textId="0750AFFE" w:rsidR="00881032" w:rsidRDefault="00881032" w:rsidP="00881032">
      <w:pPr>
        <w:spacing w:after="0" w:line="276" w:lineRule="auto"/>
        <w:jc w:val="both"/>
        <w:rPr>
          <w:rFonts w:cs="Calibri"/>
          <w:kern w:val="24"/>
          <w:sz w:val="24"/>
          <w:szCs w:val="24"/>
        </w:rPr>
      </w:pPr>
    </w:p>
    <w:p w14:paraId="3D7C4810" w14:textId="69A9A130" w:rsidR="00EF4864" w:rsidRDefault="00EF4864" w:rsidP="00881032">
      <w:pPr>
        <w:spacing w:after="0" w:line="276" w:lineRule="auto"/>
        <w:jc w:val="both"/>
        <w:rPr>
          <w:rFonts w:cs="Calibri"/>
          <w:kern w:val="24"/>
          <w:sz w:val="24"/>
          <w:szCs w:val="24"/>
        </w:rPr>
      </w:pPr>
    </w:p>
    <w:p w14:paraId="2B99AA72" w14:textId="77777777" w:rsidR="00950C76" w:rsidRPr="004C02C2" w:rsidRDefault="00950C76" w:rsidP="00881032">
      <w:pPr>
        <w:spacing w:after="0" w:line="276" w:lineRule="auto"/>
        <w:jc w:val="both"/>
        <w:rPr>
          <w:rFonts w:cs="Calibri"/>
          <w:kern w:val="24"/>
          <w:sz w:val="24"/>
          <w:szCs w:val="24"/>
        </w:rPr>
      </w:pPr>
    </w:p>
    <w:p w14:paraId="39B67304" w14:textId="77777777" w:rsidR="00881032" w:rsidRDefault="00881032" w:rsidP="00881032">
      <w:pPr>
        <w:spacing w:line="276" w:lineRule="auto"/>
        <w:jc w:val="both"/>
        <w:rPr>
          <w:rFonts w:ascii="Calibri" w:hAnsi="Calibri" w:cs="Calibri"/>
          <w:kern w:val="24"/>
          <w:sz w:val="24"/>
          <w:szCs w:val="24"/>
        </w:rPr>
      </w:pPr>
    </w:p>
    <w:p w14:paraId="27672AC9" w14:textId="77777777" w:rsidR="00881032" w:rsidRPr="00EF4864" w:rsidRDefault="00881032" w:rsidP="00881032">
      <w:pPr>
        <w:spacing w:line="276" w:lineRule="auto"/>
        <w:jc w:val="both"/>
        <w:rPr>
          <w:rFonts w:ascii="Calibri" w:hAnsi="Calibri" w:cs="Calibri"/>
          <w:kern w:val="24"/>
          <w:sz w:val="24"/>
          <w:szCs w:val="24"/>
        </w:rPr>
      </w:pPr>
      <w:r w:rsidRPr="00EF4864">
        <w:rPr>
          <w:rFonts w:ascii="Calibri" w:hAnsi="Calibri" w:cs="Calibri"/>
          <w:kern w:val="24"/>
          <w:sz w:val="24"/>
          <w:szCs w:val="24"/>
        </w:rPr>
        <w:t>Demande au Gouvernement de la Région de Bruxelles-Capitale :</w:t>
      </w:r>
    </w:p>
    <w:p w14:paraId="3BE132B1" w14:textId="77777777" w:rsidR="00881032" w:rsidRDefault="00881032" w:rsidP="00881032">
      <w:pPr>
        <w:spacing w:line="276" w:lineRule="auto"/>
        <w:jc w:val="both"/>
        <w:rPr>
          <w:rFonts w:ascii="Calibri" w:hAnsi="Calibri" w:cs="Calibri"/>
          <w:kern w:val="24"/>
        </w:rPr>
      </w:pPr>
    </w:p>
    <w:p w14:paraId="496289B1" w14:textId="77777777" w:rsidR="00881032" w:rsidRDefault="00881032" w:rsidP="00881032">
      <w:pPr>
        <w:pStyle w:val="Paragraphedeliste"/>
        <w:numPr>
          <w:ilvl w:val="0"/>
          <w:numId w:val="22"/>
        </w:numPr>
        <w:spacing w:line="276" w:lineRule="auto"/>
        <w:jc w:val="both"/>
        <w:rPr>
          <w:rFonts w:cs="Calibri"/>
          <w:kern w:val="24"/>
          <w:sz w:val="24"/>
          <w:szCs w:val="24"/>
        </w:rPr>
      </w:pPr>
      <w:r w:rsidRPr="00111BF1">
        <w:rPr>
          <w:rFonts w:ascii="Calibri" w:hAnsi="Calibri" w:cs="Calibri"/>
          <w:kern w:val="24"/>
          <w:sz w:val="24"/>
          <w:szCs w:val="24"/>
        </w:rPr>
        <w:t>D’entreprendre les démarches nécessaires auprès de l’administration de Bruxelles Environnement, conformément au prescrit de l’article 29, §2</w:t>
      </w:r>
      <w:r>
        <w:rPr>
          <w:rFonts w:cs="Calibri"/>
          <w:kern w:val="24"/>
          <w:sz w:val="24"/>
          <w:szCs w:val="24"/>
        </w:rPr>
        <w:t>, alinéa 1</w:t>
      </w:r>
      <w:r w:rsidRPr="004C02C2">
        <w:rPr>
          <w:rFonts w:cs="Calibri"/>
          <w:kern w:val="24"/>
          <w:sz w:val="24"/>
          <w:szCs w:val="24"/>
          <w:vertAlign w:val="superscript"/>
        </w:rPr>
        <w:t>er</w:t>
      </w:r>
      <w:r>
        <w:rPr>
          <w:rFonts w:cs="Calibri"/>
          <w:kern w:val="24"/>
          <w:sz w:val="24"/>
          <w:szCs w:val="24"/>
        </w:rPr>
        <w:t xml:space="preserve"> </w:t>
      </w:r>
      <w:r w:rsidRPr="00111BF1">
        <w:rPr>
          <w:rFonts w:ascii="Calibri" w:hAnsi="Calibri" w:cs="Calibri"/>
          <w:kern w:val="24"/>
          <w:sz w:val="24"/>
          <w:szCs w:val="24"/>
        </w:rPr>
        <w:t xml:space="preserve">de l’ordonnance du 1er mars 2012 relative à la conservation de la nature,  en vue de la réalisation d’une étude de faisabilité pour la création d’une </w:t>
      </w:r>
      <w:r w:rsidRPr="004C02C2">
        <w:rPr>
          <w:rFonts w:ascii="Calibri" w:hAnsi="Calibri" w:cs="Calibri"/>
          <w:i/>
          <w:iCs/>
          <w:kern w:val="24"/>
          <w:sz w:val="24"/>
          <w:szCs w:val="24"/>
        </w:rPr>
        <w:t xml:space="preserve">réserve naturelle </w:t>
      </w:r>
      <w:r w:rsidRPr="004C02C2">
        <w:rPr>
          <w:rFonts w:cs="Calibri"/>
          <w:i/>
          <w:iCs/>
          <w:kern w:val="24"/>
          <w:sz w:val="24"/>
          <w:szCs w:val="24"/>
        </w:rPr>
        <w:t>régionale</w:t>
      </w:r>
      <w:r>
        <w:rPr>
          <w:rFonts w:cs="Calibri"/>
          <w:kern w:val="24"/>
          <w:sz w:val="24"/>
          <w:szCs w:val="24"/>
        </w:rPr>
        <w:t xml:space="preserve"> </w:t>
      </w:r>
      <w:r w:rsidRPr="00111BF1">
        <w:rPr>
          <w:rFonts w:ascii="Calibri" w:hAnsi="Calibri" w:cs="Calibri"/>
          <w:kern w:val="24"/>
          <w:sz w:val="24"/>
          <w:szCs w:val="24"/>
        </w:rPr>
        <w:t>sur la partie ouest de la friche Josaphat</w:t>
      </w:r>
      <w:r>
        <w:rPr>
          <w:rFonts w:cs="Calibri"/>
          <w:kern w:val="24"/>
          <w:sz w:val="24"/>
          <w:szCs w:val="24"/>
        </w:rPr>
        <w:t> ;</w:t>
      </w:r>
    </w:p>
    <w:p w14:paraId="64491986" w14:textId="77777777" w:rsidR="00881032" w:rsidRDefault="00881032" w:rsidP="00881032">
      <w:pPr>
        <w:pStyle w:val="Paragraphedeliste"/>
        <w:spacing w:line="276" w:lineRule="auto"/>
        <w:ind w:left="717"/>
        <w:jc w:val="both"/>
        <w:rPr>
          <w:rFonts w:cs="Calibri"/>
          <w:kern w:val="24"/>
          <w:sz w:val="24"/>
          <w:szCs w:val="24"/>
        </w:rPr>
      </w:pPr>
    </w:p>
    <w:p w14:paraId="63651BCB" w14:textId="4F61BF4E" w:rsidR="00881032" w:rsidRDefault="00881032" w:rsidP="00881032">
      <w:pPr>
        <w:pStyle w:val="Paragraphedeliste"/>
        <w:numPr>
          <w:ilvl w:val="0"/>
          <w:numId w:val="22"/>
        </w:numPr>
        <w:spacing w:line="276" w:lineRule="auto"/>
        <w:jc w:val="both"/>
        <w:rPr>
          <w:rFonts w:cs="Calibri"/>
          <w:kern w:val="24"/>
          <w:sz w:val="24"/>
          <w:szCs w:val="24"/>
        </w:rPr>
      </w:pPr>
      <w:r>
        <w:rPr>
          <w:rFonts w:cs="Calibri"/>
          <w:kern w:val="24"/>
          <w:sz w:val="24"/>
          <w:szCs w:val="24"/>
        </w:rPr>
        <w:t xml:space="preserve">En fonction des résultats de cette étude de faisabilité, d’envisager effectivement la désignation dudit territoire en tant que </w:t>
      </w:r>
      <w:r w:rsidRPr="004C02C2">
        <w:rPr>
          <w:rFonts w:cs="Calibri"/>
          <w:i/>
          <w:iCs/>
          <w:kern w:val="24"/>
          <w:sz w:val="24"/>
          <w:szCs w:val="24"/>
        </w:rPr>
        <w:t>réserve naturelle régionale</w:t>
      </w:r>
      <w:r>
        <w:rPr>
          <w:rFonts w:cs="Calibri"/>
          <w:kern w:val="24"/>
          <w:sz w:val="24"/>
          <w:szCs w:val="24"/>
        </w:rPr>
        <w:t xml:space="preserve">, conformément au prescrit de l’article 29, § 3 </w:t>
      </w:r>
      <w:r w:rsidRPr="00111BF1">
        <w:rPr>
          <w:rFonts w:ascii="Calibri" w:hAnsi="Calibri" w:cs="Calibri"/>
          <w:kern w:val="24"/>
          <w:sz w:val="24"/>
          <w:szCs w:val="24"/>
        </w:rPr>
        <w:t xml:space="preserve">de </w:t>
      </w:r>
      <w:r w:rsidR="00EF4864">
        <w:rPr>
          <w:rFonts w:ascii="Calibri" w:hAnsi="Calibri" w:cs="Calibri"/>
          <w:kern w:val="24"/>
          <w:sz w:val="24"/>
          <w:szCs w:val="24"/>
        </w:rPr>
        <w:t xml:space="preserve">la même ordonnance </w:t>
      </w:r>
      <w:r>
        <w:rPr>
          <w:rFonts w:cs="Calibri"/>
          <w:kern w:val="24"/>
          <w:sz w:val="24"/>
          <w:szCs w:val="24"/>
        </w:rPr>
        <w:t>;</w:t>
      </w:r>
    </w:p>
    <w:p w14:paraId="38E82D16" w14:textId="77777777" w:rsidR="00881032" w:rsidRPr="004C02C2" w:rsidRDefault="00881032" w:rsidP="00881032">
      <w:pPr>
        <w:pStyle w:val="Paragraphedeliste"/>
        <w:rPr>
          <w:rFonts w:cs="Calibri"/>
          <w:kern w:val="24"/>
          <w:sz w:val="24"/>
          <w:szCs w:val="24"/>
        </w:rPr>
      </w:pPr>
    </w:p>
    <w:p w14:paraId="3E1685E0" w14:textId="23098403" w:rsidR="00881032" w:rsidRPr="00111BF1" w:rsidRDefault="00881032" w:rsidP="00881032">
      <w:pPr>
        <w:pStyle w:val="Paragraphedeliste"/>
        <w:numPr>
          <w:ilvl w:val="0"/>
          <w:numId w:val="22"/>
        </w:numPr>
        <w:spacing w:line="276" w:lineRule="auto"/>
        <w:jc w:val="both"/>
        <w:rPr>
          <w:rFonts w:ascii="Calibri" w:hAnsi="Calibri" w:cs="Calibri"/>
          <w:kern w:val="24"/>
          <w:sz w:val="24"/>
          <w:szCs w:val="24"/>
        </w:rPr>
      </w:pPr>
      <w:r>
        <w:rPr>
          <w:rFonts w:cs="Calibri"/>
          <w:kern w:val="24"/>
          <w:sz w:val="24"/>
          <w:szCs w:val="24"/>
        </w:rPr>
        <w:t>Le cas échéant, d’adopter le plan de gestion tel que visé à l’article 1</w:t>
      </w:r>
      <w:r w:rsidRPr="004C02C2">
        <w:rPr>
          <w:rFonts w:cs="Calibri"/>
          <w:kern w:val="24"/>
          <w:sz w:val="24"/>
          <w:szCs w:val="24"/>
          <w:vertAlign w:val="superscript"/>
        </w:rPr>
        <w:t>er</w:t>
      </w:r>
      <w:r>
        <w:rPr>
          <w:rFonts w:cs="Calibri"/>
          <w:kern w:val="24"/>
          <w:sz w:val="24"/>
          <w:szCs w:val="24"/>
        </w:rPr>
        <w:t>, § 1</w:t>
      </w:r>
      <w:r w:rsidRPr="004C02C2">
        <w:rPr>
          <w:rFonts w:cs="Calibri"/>
          <w:kern w:val="24"/>
          <w:sz w:val="24"/>
          <w:szCs w:val="24"/>
          <w:vertAlign w:val="superscript"/>
        </w:rPr>
        <w:t>er</w:t>
      </w:r>
      <w:r>
        <w:rPr>
          <w:rFonts w:cs="Calibri"/>
          <w:kern w:val="24"/>
          <w:sz w:val="24"/>
          <w:szCs w:val="24"/>
        </w:rPr>
        <w:t xml:space="preserve">, alinéa 5 </w:t>
      </w:r>
      <w:r w:rsidRPr="00111BF1">
        <w:rPr>
          <w:rFonts w:ascii="Calibri" w:hAnsi="Calibri" w:cs="Calibri"/>
          <w:kern w:val="24"/>
          <w:sz w:val="24"/>
          <w:szCs w:val="24"/>
        </w:rPr>
        <w:t>de l</w:t>
      </w:r>
      <w:r w:rsidR="00EF4864">
        <w:rPr>
          <w:rFonts w:ascii="Calibri" w:hAnsi="Calibri" w:cs="Calibri"/>
          <w:kern w:val="24"/>
          <w:sz w:val="24"/>
          <w:szCs w:val="24"/>
        </w:rPr>
        <w:t xml:space="preserve">a même </w:t>
      </w:r>
      <w:r w:rsidRPr="00111BF1">
        <w:rPr>
          <w:rFonts w:ascii="Calibri" w:hAnsi="Calibri" w:cs="Calibri"/>
          <w:kern w:val="24"/>
          <w:sz w:val="24"/>
          <w:szCs w:val="24"/>
        </w:rPr>
        <w:t>ordonnance</w:t>
      </w:r>
      <w:r>
        <w:rPr>
          <w:rFonts w:cs="Calibri"/>
          <w:kern w:val="24"/>
          <w:sz w:val="24"/>
          <w:szCs w:val="24"/>
        </w:rPr>
        <w:t>.</w:t>
      </w:r>
      <w:r w:rsidR="00EF4864">
        <w:rPr>
          <w:rFonts w:cs="Calibri"/>
          <w:kern w:val="24"/>
          <w:sz w:val="24"/>
          <w:szCs w:val="24"/>
        </w:rPr>
        <w:t xml:space="preserve"> </w:t>
      </w:r>
    </w:p>
    <w:p w14:paraId="53823846" w14:textId="6B7099FA" w:rsidR="00043BF0" w:rsidRPr="00DE56B7" w:rsidRDefault="00043BF0" w:rsidP="00DE56B7">
      <w:pPr>
        <w:spacing w:line="276" w:lineRule="auto"/>
        <w:ind w:left="4963" w:firstLine="709"/>
        <w:jc w:val="both"/>
        <w:rPr>
          <w:spacing w:val="-4"/>
        </w:rPr>
      </w:pPr>
    </w:p>
    <w:sectPr w:rsidR="00043BF0" w:rsidRPr="00DE5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8C15A" w14:textId="77777777" w:rsidR="00A04BCF" w:rsidRDefault="00A04BCF" w:rsidP="00B20B24">
      <w:pPr>
        <w:spacing w:after="0" w:line="240" w:lineRule="auto"/>
      </w:pPr>
      <w:r>
        <w:separator/>
      </w:r>
    </w:p>
  </w:endnote>
  <w:endnote w:type="continuationSeparator" w:id="0">
    <w:p w14:paraId="6EAE8324" w14:textId="77777777" w:rsidR="00A04BCF" w:rsidRDefault="00A04BCF" w:rsidP="00B2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611982"/>
      <w:docPartObj>
        <w:docPartGallery w:val="Page Numbers (Bottom of Page)"/>
        <w:docPartUnique/>
      </w:docPartObj>
    </w:sdtPr>
    <w:sdtEndPr/>
    <w:sdtContent>
      <w:p w14:paraId="6F58C92C" w14:textId="46A9D11E" w:rsidR="004A6266" w:rsidRDefault="004A6266">
        <w:pPr>
          <w:pStyle w:val="Pieddepage"/>
          <w:jc w:val="right"/>
        </w:pPr>
        <w:r>
          <w:fldChar w:fldCharType="begin"/>
        </w:r>
        <w:r>
          <w:instrText>PAGE   \* MERGEFORMAT</w:instrText>
        </w:r>
        <w:r>
          <w:fldChar w:fldCharType="separate"/>
        </w:r>
        <w:r>
          <w:rPr>
            <w:lang w:val="fr-FR"/>
          </w:rPr>
          <w:t>2</w:t>
        </w:r>
        <w:r>
          <w:fldChar w:fldCharType="end"/>
        </w:r>
      </w:p>
    </w:sdtContent>
  </w:sdt>
  <w:p w14:paraId="0CD551BD" w14:textId="77777777" w:rsidR="004A6266" w:rsidRDefault="004A62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1294C" w14:textId="77777777" w:rsidR="00A04BCF" w:rsidRDefault="00A04BCF" w:rsidP="00B20B24">
      <w:pPr>
        <w:spacing w:after="0" w:line="240" w:lineRule="auto"/>
      </w:pPr>
      <w:r>
        <w:separator/>
      </w:r>
    </w:p>
  </w:footnote>
  <w:footnote w:type="continuationSeparator" w:id="0">
    <w:p w14:paraId="2C3CE3B7" w14:textId="77777777" w:rsidR="00A04BCF" w:rsidRDefault="00A04BCF" w:rsidP="00B20B24">
      <w:pPr>
        <w:spacing w:after="0" w:line="240" w:lineRule="auto"/>
      </w:pPr>
      <w:r>
        <w:continuationSeparator/>
      </w:r>
    </w:p>
  </w:footnote>
  <w:footnote w:id="1">
    <w:p w14:paraId="16831629" w14:textId="58304DE7" w:rsidR="004A6266" w:rsidRDefault="004A6266" w:rsidP="00C06039">
      <w:pPr>
        <w:pStyle w:val="Notedebasdepage"/>
        <w:jc w:val="both"/>
      </w:pPr>
      <w:r>
        <w:rPr>
          <w:rStyle w:val="Appelnotedebasdep"/>
        </w:rPr>
        <w:footnoteRef/>
      </w:r>
      <w:r>
        <w:t xml:space="preserve"> </w:t>
      </w:r>
      <w:hyperlink r:id="rId1" w:history="1">
        <w:r w:rsidRPr="000258B6">
          <w:rPr>
            <w:rStyle w:val="Lienhypertexte"/>
          </w:rPr>
          <w:t>https://josaphat.brussels/fr/josaphat-dans-la-ville</w:t>
        </w:r>
      </w:hyperlink>
      <w:r>
        <w:t xml:space="preserve"> </w:t>
      </w:r>
    </w:p>
  </w:footnote>
  <w:footnote w:id="2">
    <w:p w14:paraId="44F96309" w14:textId="26D86144" w:rsidR="004A6266" w:rsidRDefault="004A6266" w:rsidP="00C06039">
      <w:pPr>
        <w:pStyle w:val="Notedebasdepage"/>
        <w:jc w:val="both"/>
      </w:pPr>
      <w:r>
        <w:rPr>
          <w:rStyle w:val="Appelnotedebasdep"/>
        </w:rPr>
        <w:footnoteRef/>
      </w:r>
      <w:r>
        <w:t xml:space="preserve"> </w:t>
      </w:r>
      <w:hyperlink r:id="rId2" w:history="1">
        <w:r w:rsidRPr="000258B6">
          <w:rPr>
            <w:rStyle w:val="Lienhypertexte"/>
          </w:rPr>
          <w:t>https://perspective.brussels/fr/projets/poles-strategiques/josaphat</w:t>
        </w:r>
      </w:hyperlink>
      <w:r>
        <w:t xml:space="preserve"> </w:t>
      </w:r>
    </w:p>
  </w:footnote>
  <w:footnote w:id="3">
    <w:p w14:paraId="40E4AA3C" w14:textId="3B0D959D" w:rsidR="004A6266" w:rsidRDefault="004A6266" w:rsidP="00C06039">
      <w:pPr>
        <w:pStyle w:val="Notedebasdepage"/>
        <w:jc w:val="both"/>
      </w:pPr>
      <w:r>
        <w:rPr>
          <w:rStyle w:val="Appelnotedebasdep"/>
        </w:rPr>
        <w:footnoteRef/>
      </w:r>
      <w:r>
        <w:t xml:space="preserve"> Article 2 de l’</w:t>
      </w:r>
      <w:hyperlink r:id="rId3" w:history="1">
        <w:r w:rsidRPr="00C62952">
          <w:rPr>
            <w:rStyle w:val="Lienhypertexte"/>
          </w:rPr>
          <w:t>ordonnance du 20 juillet 2005 relative à la Société d’aménagement urbain</w:t>
        </w:r>
      </w:hyperlink>
    </w:p>
  </w:footnote>
  <w:footnote w:id="4">
    <w:p w14:paraId="154D1DB7" w14:textId="224B37DA" w:rsidR="004A6266" w:rsidRDefault="004A6266" w:rsidP="00C06039">
      <w:pPr>
        <w:pStyle w:val="Notedebasdepage"/>
        <w:jc w:val="both"/>
      </w:pPr>
      <w:r>
        <w:rPr>
          <w:rStyle w:val="Appelnotedebasdep"/>
        </w:rPr>
        <w:footnoteRef/>
      </w:r>
      <w:r>
        <w:t xml:space="preserve"> </w:t>
      </w:r>
      <w:hyperlink r:id="rId4" w:history="1">
        <w:r w:rsidRPr="000258B6">
          <w:rPr>
            <w:rStyle w:val="Lienhypertexte"/>
          </w:rPr>
          <w:t>https://sau.brussels/fr/la-sau-assemblier-du-developpement-territorial-bruxellois</w:t>
        </w:r>
      </w:hyperlink>
      <w:r>
        <w:t xml:space="preserve"> </w:t>
      </w:r>
    </w:p>
  </w:footnote>
  <w:footnote w:id="5">
    <w:p w14:paraId="4A1A9753" w14:textId="73F5BC9C" w:rsidR="004A6266" w:rsidRDefault="004A6266" w:rsidP="00C06039">
      <w:pPr>
        <w:pStyle w:val="Notedebasdepage"/>
        <w:jc w:val="both"/>
      </w:pPr>
      <w:r>
        <w:rPr>
          <w:rStyle w:val="Appelnotedebasdep"/>
        </w:rPr>
        <w:footnoteRef/>
      </w:r>
      <w:r>
        <w:t xml:space="preserve"> </w:t>
      </w:r>
      <w:hyperlink r:id="rId5" w:history="1">
        <w:r w:rsidR="00C06039" w:rsidRPr="00B56A57">
          <w:rPr>
            <w:rStyle w:val="Lienhypertexte"/>
          </w:rPr>
          <w:t>https://sau.brussels/fr/developpements/josaphat</w:t>
        </w:r>
      </w:hyperlink>
      <w:r w:rsidR="00C06039">
        <w:t xml:space="preserve"> </w:t>
      </w:r>
    </w:p>
  </w:footnote>
  <w:footnote w:id="6">
    <w:p w14:paraId="3C9B3CBE" w14:textId="4AD18FBA" w:rsidR="004A6266" w:rsidRDefault="004A6266" w:rsidP="00C06039">
      <w:pPr>
        <w:pStyle w:val="Notedebasdepage"/>
        <w:jc w:val="both"/>
      </w:pPr>
      <w:r>
        <w:rPr>
          <w:rStyle w:val="Appelnotedebasdep"/>
        </w:rPr>
        <w:footnoteRef/>
      </w:r>
      <w:r>
        <w:t xml:space="preserve"> Voir article 4 de l’</w:t>
      </w:r>
      <w:hyperlink r:id="rId6" w:history="1">
        <w:r w:rsidRPr="00B21D67">
          <w:rPr>
            <w:rStyle w:val="Lienhypertexte"/>
          </w:rPr>
          <w:t>ordonnance du 29 juillet 2015 portant création du Bureau bruxellois de la planification</w:t>
        </w:r>
      </w:hyperlink>
      <w:r>
        <w:t xml:space="preserve"> </w:t>
      </w:r>
    </w:p>
  </w:footnote>
  <w:footnote w:id="7">
    <w:p w14:paraId="5D2A107F" w14:textId="1D121DDD" w:rsidR="004A6266" w:rsidRDefault="004A6266" w:rsidP="00C06039">
      <w:pPr>
        <w:pStyle w:val="Notedebasdepage"/>
        <w:jc w:val="both"/>
      </w:pPr>
      <w:r>
        <w:rPr>
          <w:rStyle w:val="Appelnotedebasdep"/>
        </w:rPr>
        <w:footnoteRef/>
      </w:r>
      <w:r>
        <w:t xml:space="preserve"> </w:t>
      </w:r>
      <w:hyperlink r:id="rId7" w:history="1">
        <w:r w:rsidRPr="000258B6">
          <w:rPr>
            <w:rStyle w:val="Lienhypertexte"/>
          </w:rPr>
          <w:t>https://perspective.brussels/fr/actualites/josaphat-enquete-publique</w:t>
        </w:r>
      </w:hyperlink>
      <w:r>
        <w:t xml:space="preserve"> </w:t>
      </w:r>
    </w:p>
  </w:footnote>
  <w:footnote w:id="8">
    <w:p w14:paraId="117CD498" w14:textId="3115CB70" w:rsidR="004A6266" w:rsidRDefault="004A6266" w:rsidP="00C06039">
      <w:pPr>
        <w:pStyle w:val="Notedebasdepage"/>
        <w:jc w:val="both"/>
      </w:pPr>
      <w:r>
        <w:rPr>
          <w:rStyle w:val="Appelnotedebasdep"/>
        </w:rPr>
        <w:footnoteRef/>
      </w:r>
      <w:r>
        <w:t xml:space="preserve"> Voir chapitre III bis du </w:t>
      </w:r>
      <w:hyperlink r:id="rId8" w:history="1">
        <w:r w:rsidRPr="00634BEB">
          <w:rPr>
            <w:rStyle w:val="Lienhypertexte"/>
          </w:rPr>
          <w:t>Code bruxellois de l’aménagement du territoire (CoBAT)</w:t>
        </w:r>
      </w:hyperlink>
    </w:p>
  </w:footnote>
  <w:footnote w:id="9">
    <w:p w14:paraId="18B6F968" w14:textId="64399BE2" w:rsidR="004A6266" w:rsidRDefault="004A6266" w:rsidP="00C06039">
      <w:pPr>
        <w:pStyle w:val="Notedebasdepage"/>
        <w:jc w:val="both"/>
      </w:pPr>
      <w:r>
        <w:rPr>
          <w:rStyle w:val="Appelnotedebasdep"/>
        </w:rPr>
        <w:footnoteRef/>
      </w:r>
      <w:r>
        <w:t xml:space="preserve"> Avis de la CRD du 30 avril 2020 : </w:t>
      </w:r>
      <w:hyperlink r:id="rId9" w:history="1">
        <w:r w:rsidRPr="000258B6">
          <w:rPr>
            <w:rStyle w:val="Lienhypertexte"/>
          </w:rPr>
          <w:t>http://www.crd-goc.be/wp/wp-content/uploads/20043_1988AD_PAD_JOSAPHAT.pdf</w:t>
        </w:r>
      </w:hyperlink>
      <w:r>
        <w:t xml:space="preserve"> </w:t>
      </w:r>
    </w:p>
  </w:footnote>
  <w:footnote w:id="10">
    <w:p w14:paraId="52AA0DC1" w14:textId="37AFFC1F" w:rsidR="004A6266" w:rsidRDefault="004A6266" w:rsidP="00C06039">
      <w:pPr>
        <w:pStyle w:val="Notedebasdepage"/>
        <w:jc w:val="both"/>
      </w:pPr>
      <w:r>
        <w:rPr>
          <w:rStyle w:val="Appelnotedebasdep"/>
        </w:rPr>
        <w:footnoteRef/>
      </w:r>
      <w:r>
        <w:t xml:space="preserve"> </w:t>
      </w:r>
      <w:hyperlink r:id="rId10" w:history="1">
        <w:r w:rsidRPr="00EB6C2B">
          <w:rPr>
            <w:rStyle w:val="Lienhypertexte"/>
          </w:rPr>
          <w:t>Commission du Développement territorial du 18 janvier 2021, pages 18-19.</w:t>
        </w:r>
      </w:hyperlink>
    </w:p>
  </w:footnote>
  <w:footnote w:id="11">
    <w:p w14:paraId="6C5A5E94" w14:textId="272AB089" w:rsidR="004A6266" w:rsidRDefault="004A6266" w:rsidP="00C06039">
      <w:pPr>
        <w:pStyle w:val="Notedebasdepage"/>
        <w:jc w:val="both"/>
      </w:pPr>
      <w:r>
        <w:rPr>
          <w:rStyle w:val="Appelnotedebasdep"/>
        </w:rPr>
        <w:footnoteRef/>
      </w:r>
      <w:r>
        <w:t xml:space="preserve"> </w:t>
      </w:r>
      <w:hyperlink r:id="rId11" w:history="1">
        <w:r w:rsidRPr="000258B6">
          <w:rPr>
            <w:rStyle w:val="Lienhypertexte"/>
          </w:rPr>
          <w:t>https://sau.brussels/fr/sites-zones-strategiques/josaphat</w:t>
        </w:r>
      </w:hyperlink>
      <w:r>
        <w:t xml:space="preserve"> </w:t>
      </w:r>
    </w:p>
  </w:footnote>
  <w:footnote w:id="12">
    <w:p w14:paraId="568ABCAA" w14:textId="0F36B73C" w:rsidR="004A6266" w:rsidRDefault="004A6266" w:rsidP="00C06039">
      <w:pPr>
        <w:pStyle w:val="Notedebasdepage"/>
        <w:jc w:val="both"/>
      </w:pPr>
      <w:r>
        <w:rPr>
          <w:rStyle w:val="Appelnotedebasdep"/>
        </w:rPr>
        <w:footnoteRef/>
      </w:r>
      <w:r>
        <w:t xml:space="preserve"> </w:t>
      </w:r>
      <w:hyperlink r:id="rId12" w:history="1">
        <w:r w:rsidRPr="00782C55">
          <w:rPr>
            <w:rStyle w:val="Lienhypertexte"/>
          </w:rPr>
          <w:t>Réponse du Ministre-Président à une question écrite, 10 avril 2020.</w:t>
        </w:r>
      </w:hyperlink>
    </w:p>
  </w:footnote>
  <w:footnote w:id="13">
    <w:p w14:paraId="0F47C22F" w14:textId="3864AFEC" w:rsidR="004A6266" w:rsidRDefault="004A6266" w:rsidP="00C06039">
      <w:pPr>
        <w:pStyle w:val="Notedebasdepage"/>
        <w:jc w:val="both"/>
      </w:pPr>
      <w:r>
        <w:rPr>
          <w:rStyle w:val="Appelnotedebasdep"/>
        </w:rPr>
        <w:footnoteRef/>
      </w:r>
      <w:r>
        <w:t xml:space="preserve"> </w:t>
      </w:r>
      <w:hyperlink r:id="rId13" w:anchor=":~:text=Lors%20du%20dernier%20Conseil%20communal,d%C3%A9cid%C3%A9%20de%20suivre%20cette%20proposition." w:history="1">
        <w:r w:rsidRPr="008E1AA9">
          <w:rPr>
            <w:rStyle w:val="Lienhypertexte"/>
          </w:rPr>
          <w:t>Avis de la commune de Schaerbeek de février 2020</w:t>
        </w:r>
      </w:hyperlink>
    </w:p>
  </w:footnote>
  <w:footnote w:id="14">
    <w:p w14:paraId="10D1318A" w14:textId="393AB20E" w:rsidR="004A6266" w:rsidRDefault="004A6266" w:rsidP="00C06039">
      <w:pPr>
        <w:pStyle w:val="Notedebasdepage"/>
        <w:jc w:val="both"/>
      </w:pPr>
      <w:r>
        <w:rPr>
          <w:rStyle w:val="Appelnotedebasdep"/>
        </w:rPr>
        <w:footnoteRef/>
      </w:r>
      <w:r>
        <w:t xml:space="preserve"> </w:t>
      </w:r>
      <w:hyperlink r:id="rId14" w:history="1">
        <w:r w:rsidRPr="00686DC0">
          <w:rPr>
            <w:rStyle w:val="Lienhypertexte"/>
          </w:rPr>
          <w:t>Avis de Bruxelles Environnement du 14 novembre 2019</w:t>
        </w:r>
      </w:hyperlink>
    </w:p>
  </w:footnote>
  <w:footnote w:id="15">
    <w:p w14:paraId="76A60347" w14:textId="2DAAEC03" w:rsidR="004A6266" w:rsidRDefault="004A6266" w:rsidP="00C06039">
      <w:pPr>
        <w:pStyle w:val="Notedebasdepage"/>
        <w:jc w:val="both"/>
      </w:pPr>
      <w:r>
        <w:rPr>
          <w:rStyle w:val="Appelnotedebasdep"/>
        </w:rPr>
        <w:footnoteRef/>
      </w:r>
      <w:r>
        <w:t xml:space="preserve"> </w:t>
      </w:r>
      <w:hyperlink r:id="rId15" w:history="1">
        <w:r w:rsidRPr="008E1AA9">
          <w:rPr>
            <w:rStyle w:val="Lienhypertexte"/>
          </w:rPr>
          <w:t>Avis de la CRMS du 18 novembre 2019</w:t>
        </w:r>
      </w:hyperlink>
    </w:p>
  </w:footnote>
  <w:footnote w:id="16">
    <w:p w14:paraId="5BE31171" w14:textId="3C4E01C9" w:rsidR="004A6266" w:rsidRDefault="004A6266" w:rsidP="00C06039">
      <w:pPr>
        <w:pStyle w:val="Notedebasdepage"/>
        <w:jc w:val="both"/>
      </w:pPr>
      <w:r>
        <w:rPr>
          <w:rStyle w:val="Appelnotedebasdep"/>
        </w:rPr>
        <w:footnoteRef/>
      </w:r>
      <w:r>
        <w:t xml:space="preserve"> </w:t>
      </w:r>
      <w:hyperlink r:id="rId16" w:history="1">
        <w:r w:rsidRPr="008E1AA9">
          <w:rPr>
            <w:rStyle w:val="Lienhypertexte"/>
          </w:rPr>
          <w:t>Avis du CES du 21 novembre 2019</w:t>
        </w:r>
      </w:hyperlink>
    </w:p>
  </w:footnote>
  <w:footnote w:id="17">
    <w:p w14:paraId="6887DE42" w14:textId="76354173" w:rsidR="004A6266" w:rsidRDefault="004A6266" w:rsidP="00C06039">
      <w:pPr>
        <w:pStyle w:val="Notedebasdepage"/>
        <w:jc w:val="both"/>
      </w:pPr>
      <w:r>
        <w:rPr>
          <w:rStyle w:val="Appelnotedebasdep"/>
        </w:rPr>
        <w:footnoteRef/>
      </w:r>
      <w:r>
        <w:t xml:space="preserve"> Page 7 de </w:t>
      </w:r>
      <w:hyperlink r:id="rId17" w:history="1">
        <w:r w:rsidRPr="00686DC0">
          <w:rPr>
            <w:rStyle w:val="Lienhypertexte"/>
          </w:rPr>
          <w:t>l’avis de la CRD du 30 avril 2020</w:t>
        </w:r>
      </w:hyperlink>
      <w:r>
        <w:t>.</w:t>
      </w:r>
    </w:p>
  </w:footnote>
  <w:footnote w:id="18">
    <w:p w14:paraId="1A09774F" w14:textId="25E18596" w:rsidR="004A6266" w:rsidRDefault="004A6266" w:rsidP="00C06039">
      <w:pPr>
        <w:pStyle w:val="Notedebasdepage"/>
        <w:jc w:val="both"/>
      </w:pPr>
      <w:r>
        <w:rPr>
          <w:rStyle w:val="Appelnotedebasdep"/>
        </w:rPr>
        <w:footnoteRef/>
      </w:r>
      <w:r>
        <w:t xml:space="preserve"> </w:t>
      </w:r>
      <w:hyperlink r:id="rId18" w:history="1">
        <w:r w:rsidRPr="000258B6">
          <w:rPr>
            <w:rStyle w:val="Lienhypertexte"/>
          </w:rPr>
          <w:t>http://www.sauvonslafrichejosaphat.be/la-friche-en-images-2/</w:t>
        </w:r>
      </w:hyperlink>
      <w:r>
        <w:t xml:space="preserve"> </w:t>
      </w:r>
    </w:p>
  </w:footnote>
  <w:footnote w:id="19">
    <w:p w14:paraId="0FCC4B3F" w14:textId="57462FD4" w:rsidR="004A6266" w:rsidRDefault="004A6266" w:rsidP="00C06039">
      <w:pPr>
        <w:pStyle w:val="Notedebasdepage"/>
        <w:jc w:val="both"/>
      </w:pPr>
      <w:r>
        <w:rPr>
          <w:rStyle w:val="Appelnotedebasdep"/>
        </w:rPr>
        <w:footnoteRef/>
      </w:r>
      <w:r w:rsidR="00C06039">
        <w:t xml:space="preserve"> </w:t>
      </w:r>
      <w:hyperlink r:id="rId19" w:history="1">
        <w:r w:rsidR="00C06039" w:rsidRPr="00B56A57">
          <w:rPr>
            <w:rStyle w:val="Lienhypertexte"/>
          </w:rPr>
          <w:t>https://www.rtbf.be/lapremiere/emissions/detail_par-oui-dire/accueil/article_la-friche-josaphat-a-schaerbeek-un-joyau-ecologique-a-sauvegarder?id=10376223&amp;programId=272</w:t>
        </w:r>
      </w:hyperlink>
      <w:r>
        <w:t xml:space="preserve"> </w:t>
      </w:r>
    </w:p>
  </w:footnote>
  <w:footnote w:id="20">
    <w:p w14:paraId="4FA3AC13" w14:textId="29B2E25B" w:rsidR="004A6266" w:rsidRDefault="004A6266" w:rsidP="00C06039">
      <w:pPr>
        <w:pStyle w:val="Notedebasdepage"/>
        <w:jc w:val="both"/>
      </w:pPr>
      <w:r>
        <w:rPr>
          <w:rStyle w:val="Appelnotedebasdep"/>
        </w:rPr>
        <w:footnoteRef/>
      </w:r>
      <w:r>
        <w:t xml:space="preserve"> </w:t>
      </w:r>
      <w:hyperlink r:id="rId20" w:history="1">
        <w:r w:rsidRPr="000258B6">
          <w:rPr>
            <w:rStyle w:val="Lienhypertexte"/>
          </w:rPr>
          <w:t>https://perspective.brussels/sites/default/files/documents/prdd_2018_fr.pdf</w:t>
        </w:r>
      </w:hyperlink>
      <w:r>
        <w:t xml:space="preserve"> </w:t>
      </w:r>
    </w:p>
  </w:footnote>
  <w:footnote w:id="21">
    <w:p w14:paraId="509C708C" w14:textId="77D65555" w:rsidR="005E6F75" w:rsidRDefault="005E6F75" w:rsidP="00C06039">
      <w:pPr>
        <w:pStyle w:val="Notedebasdepage"/>
        <w:jc w:val="both"/>
      </w:pPr>
      <w:r>
        <w:rPr>
          <w:rStyle w:val="Appelnotedebasdep"/>
        </w:rPr>
        <w:footnoteRef/>
      </w:r>
      <w:r>
        <w:t xml:space="preserve"> </w:t>
      </w:r>
      <w:hyperlink r:id="rId21" w:history="1">
        <w:r w:rsidRPr="00464A34">
          <w:rPr>
            <w:rStyle w:val="Lienhypertexte"/>
          </w:rPr>
          <w:t>https://www.bruzz.be/stedenbouw/moeten-we-anders-gaan-wonen-2020-05-13</w:t>
        </w:r>
      </w:hyperlink>
      <w:r>
        <w:t xml:space="preserve"> </w:t>
      </w:r>
    </w:p>
  </w:footnote>
  <w:footnote w:id="22">
    <w:p w14:paraId="64A9AC76" w14:textId="22BAC637" w:rsidR="005E6F75" w:rsidRDefault="005E6F75" w:rsidP="00C06039">
      <w:pPr>
        <w:pStyle w:val="Notedebasdepage"/>
        <w:jc w:val="both"/>
      </w:pPr>
      <w:r>
        <w:rPr>
          <w:rStyle w:val="Appelnotedebasdep"/>
        </w:rPr>
        <w:footnoteRef/>
      </w:r>
      <w:r>
        <w:t xml:space="preserve"> </w:t>
      </w:r>
      <w:hyperlink r:id="rId22" w:history="1">
        <w:r w:rsidRPr="00464A34">
          <w:rPr>
            <w:rStyle w:val="Lienhypertexte"/>
          </w:rPr>
          <w:t>https://plus.lesoir.be/343670/article/2020-12-14/bruxelles-la-crise-servi-delectrochoc-pour-la-sauvegarde-des-espaces-verts</w:t>
        </w:r>
      </w:hyperlink>
      <w:r>
        <w:t xml:space="preserve"> </w:t>
      </w:r>
    </w:p>
  </w:footnote>
  <w:footnote w:id="23">
    <w:p w14:paraId="69E87A09" w14:textId="391EB74C" w:rsidR="004A6266" w:rsidRDefault="004A6266" w:rsidP="00C06039">
      <w:pPr>
        <w:pStyle w:val="Notedebasdepage"/>
        <w:jc w:val="both"/>
      </w:pPr>
      <w:r>
        <w:rPr>
          <w:rStyle w:val="Appelnotedebasdep"/>
        </w:rPr>
        <w:footnoteRef/>
      </w:r>
      <w:r>
        <w:t xml:space="preserve"> </w:t>
      </w:r>
      <w:hyperlink r:id="rId23" w:history="1">
        <w:r w:rsidRPr="00067D8F">
          <w:rPr>
            <w:rStyle w:val="Lienhypertexte"/>
          </w:rPr>
          <w:t>https://hal.archives-ouvertes.fr/halshs-02177741</w:t>
        </w:r>
      </w:hyperlink>
      <w:r>
        <w:rPr>
          <w:rStyle w:val="Lienhypertexte"/>
        </w:rPr>
        <w:t xml:space="preserve"> </w:t>
      </w:r>
    </w:p>
  </w:footnote>
  <w:footnote w:id="24">
    <w:p w14:paraId="14ED84E9" w14:textId="7FE67617" w:rsidR="004A6266" w:rsidRDefault="004A6266" w:rsidP="00C06039">
      <w:pPr>
        <w:pStyle w:val="Notedebasdepage"/>
        <w:jc w:val="both"/>
      </w:pPr>
      <w:r>
        <w:rPr>
          <w:rStyle w:val="Appelnotedebasdep"/>
        </w:rPr>
        <w:footnoteRef/>
      </w:r>
      <w:r>
        <w:t xml:space="preserve"> Voir la carte blanche de Nicolas de Sadeleer et de Charles-Hubert Born, « </w:t>
      </w:r>
      <w:hyperlink r:id="rId24" w:history="1">
        <w:r w:rsidRPr="006A603B">
          <w:rPr>
            <w:rStyle w:val="Lienhypertexte"/>
            <w:i/>
            <w:iCs/>
          </w:rPr>
          <w:t>Notre survie dépend de l’intégrité de la nature</w:t>
        </w:r>
      </w:hyperlink>
      <w:r>
        <w:t> » dans La Libre du 31 mars 2020.</w:t>
      </w:r>
    </w:p>
  </w:footnote>
  <w:footnote w:id="25">
    <w:p w14:paraId="6DB08A2A" w14:textId="2955B6B5" w:rsidR="004A6266" w:rsidRDefault="004A6266" w:rsidP="00C06039">
      <w:pPr>
        <w:pStyle w:val="Notedebasdepage"/>
        <w:jc w:val="both"/>
      </w:pPr>
      <w:r>
        <w:rPr>
          <w:rStyle w:val="Appelnotedebasdep"/>
        </w:rPr>
        <w:footnoteRef/>
      </w:r>
      <w:r>
        <w:t xml:space="preserve"> Voir notamment le </w:t>
      </w:r>
      <w:hyperlink r:id="rId25" w:history="1">
        <w:r w:rsidR="00EF608F">
          <w:rPr>
            <w:rStyle w:val="Lienhypertexte"/>
          </w:rPr>
          <w:t>plaidoyer</w:t>
        </w:r>
        <w:r w:rsidRPr="006A603B">
          <w:rPr>
            <w:rStyle w:val="Lienhypertexte"/>
          </w:rPr>
          <w:t xml:space="preserve"> de David Van Re</w:t>
        </w:r>
        <w:r w:rsidR="00EF608F">
          <w:rPr>
            <w:rStyle w:val="Lienhypertexte"/>
          </w:rPr>
          <w:t>y</w:t>
        </w:r>
        <w:r w:rsidRPr="006A603B">
          <w:rPr>
            <w:rStyle w:val="Lienhypertexte"/>
          </w:rPr>
          <w:t>brouck</w:t>
        </w:r>
      </w:hyperlink>
      <w:r>
        <w:t>.</w:t>
      </w:r>
    </w:p>
  </w:footnote>
  <w:footnote w:id="26">
    <w:p w14:paraId="689CC06D" w14:textId="50820EC5" w:rsidR="004A6266" w:rsidRDefault="004A6266" w:rsidP="00C06039">
      <w:pPr>
        <w:pStyle w:val="Notedebasdepage"/>
        <w:jc w:val="both"/>
      </w:pPr>
      <w:r>
        <w:rPr>
          <w:rStyle w:val="Appelnotedebasdep"/>
        </w:rPr>
        <w:footnoteRef/>
      </w:r>
      <w:r>
        <w:t xml:space="preserve"> </w:t>
      </w:r>
      <w:hyperlink r:id="rId26" w:history="1">
        <w:r w:rsidRPr="00464A34">
          <w:rPr>
            <w:rStyle w:val="Lienhypertexte"/>
          </w:rPr>
          <w:t>https://www.rtbf.be/info/regions/detail_entre-2003-et-2016-bruxelles-aurait-perdu-pres-de-14-de-surface-verte?id=10436174</w:t>
        </w:r>
      </w:hyperlink>
      <w:r>
        <w:t xml:space="preserve"> </w:t>
      </w:r>
    </w:p>
  </w:footnote>
  <w:footnote w:id="27">
    <w:p w14:paraId="6F0B3417" w14:textId="1B13CB06" w:rsidR="004A6266" w:rsidRDefault="004A6266" w:rsidP="00C06039">
      <w:pPr>
        <w:pStyle w:val="Notedebasdepage"/>
        <w:jc w:val="both"/>
      </w:pPr>
      <w:r>
        <w:rPr>
          <w:rStyle w:val="Appelnotedebasdep"/>
        </w:rPr>
        <w:footnoteRef/>
      </w:r>
      <w:r>
        <w:t xml:space="preserve"> </w:t>
      </w:r>
      <w:hyperlink r:id="rId27" w:anchor=":~:text=Un%20Bruxellois%20sur%20cinq%20est,comptez%2016%20minutes%20aller%2Dretour" w:history="1">
        <w:r w:rsidRPr="00464A34">
          <w:rPr>
            <w:rStyle w:val="Lienhypertexte"/>
          </w:rPr>
          <w:t>https://www.lalibre.be/economie/immo/un-bruxellois-sur-cinq-n-a-pas-acces-a-un-espace-vert-pres-de-chez-lui-5ebe8d04d8ad581c54e61984#:~:text=Un%20Bruxellois%20sur%20cinq%20est,comptez%2016%20minutes%20aller%2Dretour</w:t>
        </w:r>
      </w:hyperlink>
      <w:r w:rsidRPr="005B53C8">
        <w:t>.</w:t>
      </w:r>
      <w:r>
        <w:t xml:space="preserve"> </w:t>
      </w:r>
    </w:p>
  </w:footnote>
  <w:footnote w:id="28">
    <w:p w14:paraId="48F97001" w14:textId="1EB2A0F9" w:rsidR="004A6266" w:rsidRDefault="004A6266" w:rsidP="00C06039">
      <w:pPr>
        <w:pStyle w:val="Notedebasdepage"/>
        <w:jc w:val="both"/>
      </w:pPr>
      <w:r>
        <w:rPr>
          <w:rStyle w:val="Appelnotedebasdep"/>
        </w:rPr>
        <w:footnoteRef/>
      </w:r>
      <w:r>
        <w:t xml:space="preserve"> </w:t>
      </w:r>
      <w:hyperlink r:id="rId28" w:history="1">
        <w:r w:rsidRPr="00464A34">
          <w:rPr>
            <w:rStyle w:val="Lienhypertexte"/>
          </w:rPr>
          <w:t>https://www.rtbf.be/info/societe/detail_biodiversite-entre-1970-et-2016-68-de-la-faune-sauvage-a-disparu-constat-d-echec-de-l-onu?id=10585034</w:t>
        </w:r>
      </w:hyperlink>
      <w:r>
        <w:t xml:space="preserve"> </w:t>
      </w:r>
    </w:p>
  </w:footnote>
  <w:footnote w:id="29">
    <w:p w14:paraId="4D01E25A" w14:textId="69EF54E3" w:rsidR="004A6266" w:rsidRDefault="004A6266" w:rsidP="00C06039">
      <w:pPr>
        <w:pStyle w:val="Notedebasdepage"/>
        <w:jc w:val="both"/>
      </w:pPr>
      <w:r>
        <w:rPr>
          <w:rStyle w:val="Appelnotedebasdep"/>
        </w:rPr>
        <w:footnoteRef/>
      </w:r>
      <w:r>
        <w:t xml:space="preserve"> </w:t>
      </w:r>
      <w:hyperlink r:id="rId29" w:history="1">
        <w:r w:rsidRPr="00464A34">
          <w:rPr>
            <w:rStyle w:val="Lienhypertexte"/>
          </w:rPr>
          <w:t>https://commonsjosaphat.wordpress.com/commons-josaphat/</w:t>
        </w:r>
      </w:hyperlink>
      <w:r>
        <w:t xml:space="preserve"> </w:t>
      </w:r>
    </w:p>
  </w:footnote>
  <w:footnote w:id="30">
    <w:p w14:paraId="39D12682" w14:textId="642F2225" w:rsidR="004A6266" w:rsidRDefault="004A6266" w:rsidP="00C06039">
      <w:pPr>
        <w:pStyle w:val="Notedebasdepage"/>
        <w:jc w:val="both"/>
      </w:pPr>
      <w:r>
        <w:rPr>
          <w:rStyle w:val="Appelnotedebasdep"/>
        </w:rPr>
        <w:footnoteRef/>
      </w:r>
      <w:r>
        <w:t xml:space="preserve"> </w:t>
      </w:r>
      <w:hyperlink r:id="rId30" w:history="1">
        <w:r w:rsidRPr="00464A34">
          <w:rPr>
            <w:rStyle w:val="Lienhypertexte"/>
          </w:rPr>
          <w:t>http://www.sauvonslafrichejosaphat.be/</w:t>
        </w:r>
      </w:hyperlink>
      <w:r>
        <w:t xml:space="preserve"> </w:t>
      </w:r>
    </w:p>
  </w:footnote>
  <w:footnote w:id="31">
    <w:p w14:paraId="531B4B30" w14:textId="0AD5B803" w:rsidR="00883D56" w:rsidRDefault="00883D56" w:rsidP="00C06039">
      <w:pPr>
        <w:pStyle w:val="Notedebasdepage"/>
        <w:jc w:val="both"/>
      </w:pPr>
      <w:r>
        <w:rPr>
          <w:rStyle w:val="Appelnotedebasdep"/>
        </w:rPr>
        <w:footnoteRef/>
      </w:r>
      <w:r>
        <w:t xml:space="preserve"> </w:t>
      </w:r>
      <w:hyperlink r:id="rId31" w:history="1">
        <w:r w:rsidRPr="00464A34">
          <w:rPr>
            <w:rStyle w:val="Lienhypertexte"/>
          </w:rPr>
          <w:t>https://fr-fr.facebook.com/josaphaire/</w:t>
        </w:r>
      </w:hyperlink>
      <w:r>
        <w:t xml:space="preserve"> </w:t>
      </w:r>
    </w:p>
  </w:footnote>
  <w:footnote w:id="32">
    <w:p w14:paraId="412B8F51" w14:textId="511A5879" w:rsidR="004A6266" w:rsidRDefault="004A6266" w:rsidP="00C06039">
      <w:pPr>
        <w:pStyle w:val="Notedebasdepage"/>
        <w:jc w:val="both"/>
      </w:pPr>
      <w:r>
        <w:rPr>
          <w:rStyle w:val="Appelnotedebasdep"/>
        </w:rPr>
        <w:footnoteRef/>
      </w:r>
      <w:r>
        <w:t xml:space="preserve"> </w:t>
      </w:r>
      <w:hyperlink r:id="rId32" w:history="1">
        <w:r w:rsidRPr="00464A34">
          <w:rPr>
            <w:rStyle w:val="Lienhypertexte"/>
          </w:rPr>
          <w:t>https://www.terdelt.be/projet-josaphat-1/</w:t>
        </w:r>
      </w:hyperlink>
      <w:r>
        <w:t xml:space="preserve"> </w:t>
      </w:r>
    </w:p>
  </w:footnote>
  <w:footnote w:id="33">
    <w:p w14:paraId="5C94E900" w14:textId="5D769060" w:rsidR="004A6266" w:rsidRDefault="004A6266" w:rsidP="00C06039">
      <w:pPr>
        <w:pStyle w:val="Notedebasdepage"/>
        <w:jc w:val="both"/>
      </w:pPr>
      <w:r>
        <w:rPr>
          <w:rStyle w:val="Appelnotedebasdep"/>
        </w:rPr>
        <w:footnoteRef/>
      </w:r>
      <w:r>
        <w:t xml:space="preserve"> </w:t>
      </w:r>
      <w:hyperlink r:id="rId33" w:history="1">
        <w:r w:rsidRPr="00464A34">
          <w:rPr>
            <w:rStyle w:val="Lienhypertexte"/>
          </w:rPr>
          <w:t>https://bral.brussels/fr/artikel/josaphat-la-chance-ne-pas-laisser-passer</w:t>
        </w:r>
      </w:hyperlink>
      <w:r>
        <w:t xml:space="preserve"> </w:t>
      </w:r>
    </w:p>
  </w:footnote>
  <w:footnote w:id="34">
    <w:p w14:paraId="40DC68D9" w14:textId="3FAA893E" w:rsidR="004A6266" w:rsidRDefault="004A6266" w:rsidP="00C06039">
      <w:pPr>
        <w:pStyle w:val="Notedebasdepage"/>
        <w:jc w:val="both"/>
      </w:pPr>
      <w:r>
        <w:rPr>
          <w:rStyle w:val="Appelnotedebasdep"/>
        </w:rPr>
        <w:footnoteRef/>
      </w:r>
      <w:r>
        <w:t xml:space="preserve"> </w:t>
      </w:r>
      <w:hyperlink r:id="rId34" w:history="1">
        <w:r w:rsidRPr="00464A34">
          <w:rPr>
            <w:rStyle w:val="Lienhypertexte"/>
          </w:rPr>
          <w:t>https://www.ieb.be/+-Friche-Josaphat-</w:t>
        </w:r>
      </w:hyperlink>
      <w:r w:rsidRPr="004A6266">
        <w:t>+</w:t>
      </w:r>
      <w:r>
        <w:t xml:space="preserve"> </w:t>
      </w:r>
    </w:p>
  </w:footnote>
  <w:footnote w:id="35">
    <w:p w14:paraId="20E33D59" w14:textId="4BDE81A2" w:rsidR="00883D56" w:rsidRDefault="00883D56" w:rsidP="00C06039">
      <w:pPr>
        <w:pStyle w:val="Notedebasdepage"/>
        <w:jc w:val="both"/>
      </w:pPr>
      <w:r>
        <w:rPr>
          <w:rStyle w:val="Appelnotedebasdep"/>
        </w:rPr>
        <w:footnoteRef/>
      </w:r>
      <w:r>
        <w:t xml:space="preserve"> </w:t>
      </w:r>
      <w:hyperlink r:id="rId35" w:history="1">
        <w:r w:rsidRPr="00464A34">
          <w:rPr>
            <w:rStyle w:val="Lienhypertexte"/>
          </w:rPr>
          <w:t>https://www.ilovejosaphat.be/</w:t>
        </w:r>
      </w:hyperlink>
      <w:r>
        <w:t xml:space="preserve"> </w:t>
      </w:r>
    </w:p>
  </w:footnote>
  <w:footnote w:id="36">
    <w:p w14:paraId="669B6E0E" w14:textId="1F4F6724" w:rsidR="00883D56" w:rsidRDefault="00883D56" w:rsidP="00C06039">
      <w:pPr>
        <w:pStyle w:val="Notedebasdepage"/>
        <w:jc w:val="both"/>
      </w:pPr>
      <w:r>
        <w:rPr>
          <w:rStyle w:val="Appelnotedebasdep"/>
        </w:rPr>
        <w:footnoteRef/>
      </w:r>
      <w:r>
        <w:t xml:space="preserve"> </w:t>
      </w:r>
      <w:hyperlink r:id="rId36" w:history="1">
        <w:r w:rsidRPr="00464A34">
          <w:rPr>
            <w:rStyle w:val="Lienhypertexte"/>
          </w:rPr>
          <w:t>https://www.arau.org/</w:t>
        </w:r>
      </w:hyperlink>
      <w:r>
        <w:t xml:space="preserve"> </w:t>
      </w:r>
    </w:p>
  </w:footnote>
  <w:footnote w:id="37">
    <w:p w14:paraId="1614B34B" w14:textId="0AAEE02D" w:rsidR="00883D56" w:rsidRDefault="00883D56" w:rsidP="00C06039">
      <w:pPr>
        <w:pStyle w:val="Notedebasdepage"/>
        <w:jc w:val="both"/>
      </w:pPr>
      <w:r>
        <w:rPr>
          <w:rStyle w:val="Appelnotedebasdep"/>
        </w:rPr>
        <w:footnoteRef/>
      </w:r>
      <w:r>
        <w:t xml:space="preserve"> </w:t>
      </w:r>
      <w:hyperlink r:id="rId37" w:history="1">
        <w:r w:rsidRPr="00464A34">
          <w:rPr>
            <w:rStyle w:val="Lienhypertexte"/>
          </w:rPr>
          <w:t>https://www.natagora.be/news/planbjosaphat-une-alternative-verte-la-betonisation-de-la-friche-josaphat</w:t>
        </w:r>
      </w:hyperlink>
      <w:r>
        <w:t xml:space="preserve"> </w:t>
      </w:r>
    </w:p>
  </w:footnote>
  <w:footnote w:id="38">
    <w:p w14:paraId="4E94E9A7" w14:textId="6AF87023" w:rsidR="00883D56" w:rsidRDefault="00883D56" w:rsidP="00C06039">
      <w:pPr>
        <w:pStyle w:val="Notedebasdepage"/>
        <w:jc w:val="both"/>
      </w:pPr>
      <w:r>
        <w:rPr>
          <w:rStyle w:val="Appelnotedebasdep"/>
        </w:rPr>
        <w:footnoteRef/>
      </w:r>
      <w:r>
        <w:t xml:space="preserve"> </w:t>
      </w:r>
      <w:hyperlink r:id="rId38" w:history="1">
        <w:r w:rsidRPr="00464A34">
          <w:rPr>
            <w:rStyle w:val="Lienhypertexte"/>
          </w:rPr>
          <w:t>https://baslespadbrussels-65.webself.net/blog/2020/06/06/le-collectif-bas-les-pad</w:t>
        </w:r>
      </w:hyperlink>
      <w:r>
        <w:t xml:space="preserve"> </w:t>
      </w:r>
    </w:p>
  </w:footnote>
  <w:footnote w:id="39">
    <w:p w14:paraId="30F8962C" w14:textId="0199DF6A" w:rsidR="00883D56" w:rsidRDefault="00883D56" w:rsidP="00C06039">
      <w:pPr>
        <w:pStyle w:val="Notedebasdepage"/>
        <w:jc w:val="both"/>
      </w:pPr>
      <w:r>
        <w:rPr>
          <w:rStyle w:val="Appelnotedebasdep"/>
        </w:rPr>
        <w:footnoteRef/>
      </w:r>
      <w:r>
        <w:t xml:space="preserve"> </w:t>
      </w:r>
      <w:hyperlink r:id="rId39" w:history="1">
        <w:r w:rsidRPr="00464A34">
          <w:rPr>
            <w:rStyle w:val="Lienhypertexte"/>
          </w:rPr>
          <w:t>http://www.sauvonslafrichejosaphat.be/projet-alternatifs-planb/</w:t>
        </w:r>
      </w:hyperlink>
      <w:r>
        <w:t xml:space="preserve"> </w:t>
      </w:r>
    </w:p>
  </w:footnote>
  <w:footnote w:id="40">
    <w:p w14:paraId="060014EC" w14:textId="1A8465ED" w:rsidR="005524E4" w:rsidRDefault="005524E4" w:rsidP="00C06039">
      <w:pPr>
        <w:pStyle w:val="Notedebasdepage"/>
        <w:jc w:val="both"/>
      </w:pPr>
      <w:r>
        <w:rPr>
          <w:rStyle w:val="Appelnotedebasdep"/>
        </w:rPr>
        <w:footnoteRef/>
      </w:r>
      <w:r>
        <w:t xml:space="preserve"> </w:t>
      </w:r>
      <w:hyperlink r:id="rId40" w:history="1">
        <w:r w:rsidRPr="00464A34">
          <w:rPr>
            <w:rStyle w:val="Lienhypertexte"/>
          </w:rPr>
          <w:t>https://www.lavenir.net/cnt/dmf20210129_01549955/plan-b-josaphat-les-idees-des-associations-pour-menager-friche-et-logement</w:t>
        </w:r>
      </w:hyperlink>
      <w:r>
        <w:t xml:space="preserve"> </w:t>
      </w:r>
    </w:p>
  </w:footnote>
  <w:footnote w:id="41">
    <w:p w14:paraId="6B5EDB1B" w14:textId="0598162C" w:rsidR="005524E4" w:rsidRDefault="005524E4" w:rsidP="00C06039">
      <w:pPr>
        <w:pStyle w:val="Notedebasdepage"/>
        <w:jc w:val="both"/>
      </w:pPr>
      <w:r>
        <w:rPr>
          <w:rStyle w:val="Appelnotedebasdep"/>
        </w:rPr>
        <w:footnoteRef/>
      </w:r>
      <w:r>
        <w:t xml:space="preserve"> </w:t>
      </w:r>
      <w:hyperlink r:id="rId41" w:history="1">
        <w:r w:rsidRPr="00464A34">
          <w:rPr>
            <w:rStyle w:val="Lienhypertexte"/>
          </w:rPr>
          <w:t>https://www.ilovejosaphat.be/</w:t>
        </w:r>
      </w:hyperlink>
      <w:r>
        <w:t xml:space="preserve"> </w:t>
      </w:r>
    </w:p>
  </w:footnote>
  <w:footnote w:id="42">
    <w:p w14:paraId="72AC36D0" w14:textId="3A5C80DC" w:rsidR="00825C35" w:rsidRDefault="00825C35" w:rsidP="00C06039">
      <w:pPr>
        <w:pStyle w:val="Notedebasdepage"/>
        <w:jc w:val="both"/>
      </w:pPr>
      <w:r>
        <w:rPr>
          <w:rStyle w:val="Appelnotedebasdep"/>
        </w:rPr>
        <w:footnoteRef/>
      </w:r>
      <w:r>
        <w:t xml:space="preserve"> </w:t>
      </w:r>
      <w:hyperlink r:id="rId42" w:history="1">
        <w:r w:rsidRPr="00067D8F">
          <w:rPr>
            <w:rStyle w:val="Lienhypertexte"/>
          </w:rPr>
          <w:t>https://perspective.brussels/fr/projets/poles-strategiques</w:t>
        </w:r>
      </w:hyperlink>
      <w:r>
        <w:rPr>
          <w:rStyle w:val="Lienhypertexte"/>
        </w:rPr>
        <w:t xml:space="preserve"> </w:t>
      </w:r>
    </w:p>
  </w:footnote>
  <w:footnote w:id="43">
    <w:p w14:paraId="619A3511" w14:textId="3BFC6D93" w:rsidR="00825C35" w:rsidRDefault="00825C35" w:rsidP="00C06039">
      <w:pPr>
        <w:pStyle w:val="Notedebasdepage"/>
        <w:jc w:val="both"/>
      </w:pPr>
      <w:r>
        <w:rPr>
          <w:rStyle w:val="Appelnotedebasdep"/>
        </w:rPr>
        <w:footnoteRef/>
      </w:r>
      <w:r>
        <w:t xml:space="preserve"> </w:t>
      </w:r>
      <w:hyperlink r:id="rId43" w:history="1">
        <w:r w:rsidRPr="00464A34">
          <w:rPr>
            <w:rStyle w:val="Lienhypertexte"/>
          </w:rPr>
          <w:t>https://www.ejustice.just.fgov.be/cgi_loi/change_lg.pl?language=fr&amp;la=F&amp;cn=2012030115&amp;table_name=loi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0DC8"/>
    <w:multiLevelType w:val="hybridMultilevel"/>
    <w:tmpl w:val="BB8EE34C"/>
    <w:lvl w:ilvl="0" w:tplc="080C0003">
      <w:start w:val="1"/>
      <w:numFmt w:val="bullet"/>
      <w:lvlText w:val="o"/>
      <w:lvlJc w:val="left"/>
      <w:pPr>
        <w:ind w:left="1776" w:hanging="360"/>
      </w:pPr>
      <w:rPr>
        <w:rFonts w:ascii="Courier New" w:hAnsi="Courier New" w:cs="Courier New"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 w15:restartNumberingAfterBreak="0">
    <w:nsid w:val="186339FC"/>
    <w:multiLevelType w:val="hybridMultilevel"/>
    <w:tmpl w:val="744C0AE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FA8160A"/>
    <w:multiLevelType w:val="hybridMultilevel"/>
    <w:tmpl w:val="53CE65D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210A2DDA"/>
    <w:multiLevelType w:val="hybridMultilevel"/>
    <w:tmpl w:val="B4304E3E"/>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7F51471"/>
    <w:multiLevelType w:val="hybridMultilevel"/>
    <w:tmpl w:val="AD44854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BAB79B6"/>
    <w:multiLevelType w:val="hybridMultilevel"/>
    <w:tmpl w:val="7C0AEC24"/>
    <w:lvl w:ilvl="0" w:tplc="856CDF5C">
      <w:start w:val="1"/>
      <w:numFmt w:val="decimal"/>
      <w:lvlText w:val="%1)"/>
      <w:lvlJc w:val="left"/>
      <w:pPr>
        <w:ind w:left="720" w:hanging="360"/>
      </w:pPr>
      <w:rPr>
        <w:rFonts w:ascii="Calibri" w:hAnsi="Calibri" w:cs="Calibri"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D7C387F"/>
    <w:multiLevelType w:val="hybridMultilevel"/>
    <w:tmpl w:val="D1704FC0"/>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2DC51A41"/>
    <w:multiLevelType w:val="hybridMultilevel"/>
    <w:tmpl w:val="FBE0788E"/>
    <w:lvl w:ilvl="0" w:tplc="D062B930">
      <w:numFmt w:val="bullet"/>
      <w:lvlText w:val="-"/>
      <w:lvlJc w:val="left"/>
      <w:pPr>
        <w:ind w:left="1776" w:hanging="360"/>
      </w:pPr>
      <w:rPr>
        <w:rFonts w:ascii="Calibri" w:eastAsia="Times New Roman" w:hAnsi="Calibri"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8" w15:restartNumberingAfterBreak="0">
    <w:nsid w:val="312637DC"/>
    <w:multiLevelType w:val="hybridMultilevel"/>
    <w:tmpl w:val="93D6F52A"/>
    <w:lvl w:ilvl="0" w:tplc="8A382DE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BF27765"/>
    <w:multiLevelType w:val="hybridMultilevel"/>
    <w:tmpl w:val="31ACDC3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CF7101A"/>
    <w:multiLevelType w:val="hybridMultilevel"/>
    <w:tmpl w:val="B762D562"/>
    <w:lvl w:ilvl="0" w:tplc="A16AD158">
      <w:start w:val="160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5B74EA2"/>
    <w:multiLevelType w:val="hybridMultilevel"/>
    <w:tmpl w:val="C41AAAF6"/>
    <w:lvl w:ilvl="0" w:tplc="E9C4C27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81C2823"/>
    <w:multiLevelType w:val="hybridMultilevel"/>
    <w:tmpl w:val="52C81C70"/>
    <w:lvl w:ilvl="0" w:tplc="61DA689A">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3" w15:restartNumberingAfterBreak="0">
    <w:nsid w:val="5B870CF1"/>
    <w:multiLevelType w:val="hybridMultilevel"/>
    <w:tmpl w:val="F7761F54"/>
    <w:lvl w:ilvl="0" w:tplc="E3747C82">
      <w:start w:val="1"/>
      <w:numFmt w:val="decimal"/>
      <w:lvlText w:val="%1)"/>
      <w:lvlJc w:val="left"/>
      <w:pPr>
        <w:ind w:left="717" w:hanging="360"/>
      </w:pPr>
      <w:rPr>
        <w:rFonts w:hint="default"/>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14" w15:restartNumberingAfterBreak="0">
    <w:nsid w:val="5CDE0198"/>
    <w:multiLevelType w:val="hybridMultilevel"/>
    <w:tmpl w:val="A77CF080"/>
    <w:lvl w:ilvl="0" w:tplc="8146FD50">
      <w:start w:val="3"/>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5" w15:restartNumberingAfterBreak="0">
    <w:nsid w:val="612B6FBC"/>
    <w:multiLevelType w:val="hybridMultilevel"/>
    <w:tmpl w:val="7A302350"/>
    <w:lvl w:ilvl="0" w:tplc="080C0011">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6" w15:restartNumberingAfterBreak="0">
    <w:nsid w:val="65AD60F1"/>
    <w:multiLevelType w:val="hybridMultilevel"/>
    <w:tmpl w:val="FB72DE76"/>
    <w:lvl w:ilvl="0" w:tplc="643A5EB6">
      <w:numFmt w:val="bullet"/>
      <w:lvlText w:val="-"/>
      <w:lvlJc w:val="left"/>
      <w:pPr>
        <w:ind w:left="720" w:hanging="360"/>
      </w:pPr>
      <w:rPr>
        <w:rFonts w:ascii="Calibri" w:eastAsia="Times New Roman" w:hAnsi="Calibri" w:cs="Times New Roman"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1E81188"/>
    <w:multiLevelType w:val="hybridMultilevel"/>
    <w:tmpl w:val="7FE04FF8"/>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8" w15:restartNumberingAfterBreak="0">
    <w:nsid w:val="73E323C0"/>
    <w:multiLevelType w:val="hybridMultilevel"/>
    <w:tmpl w:val="A5DA0E7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6FA232B"/>
    <w:multiLevelType w:val="hybridMultilevel"/>
    <w:tmpl w:val="1C461D8A"/>
    <w:lvl w:ilvl="0" w:tplc="928A650C">
      <w:start w:val="1"/>
      <w:numFmt w:val="upperLetter"/>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7F2548B"/>
    <w:multiLevelType w:val="hybridMultilevel"/>
    <w:tmpl w:val="6CE06E20"/>
    <w:lvl w:ilvl="0" w:tplc="D246730E">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7BB2243E"/>
    <w:multiLevelType w:val="hybridMultilevel"/>
    <w:tmpl w:val="AE1E4D7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15"/>
  </w:num>
  <w:num w:numId="5">
    <w:abstractNumId w:val="21"/>
  </w:num>
  <w:num w:numId="6">
    <w:abstractNumId w:val="5"/>
  </w:num>
  <w:num w:numId="7">
    <w:abstractNumId w:val="3"/>
  </w:num>
  <w:num w:numId="8">
    <w:abstractNumId w:val="14"/>
  </w:num>
  <w:num w:numId="9">
    <w:abstractNumId w:val="18"/>
  </w:num>
  <w:num w:numId="10">
    <w:abstractNumId w:val="9"/>
  </w:num>
  <w:num w:numId="11">
    <w:abstractNumId w:val="16"/>
  </w:num>
  <w:num w:numId="12">
    <w:abstractNumId w:val="7"/>
  </w:num>
  <w:num w:numId="13">
    <w:abstractNumId w:val="0"/>
  </w:num>
  <w:num w:numId="14">
    <w:abstractNumId w:val="2"/>
  </w:num>
  <w:num w:numId="15">
    <w:abstractNumId w:val="17"/>
  </w:num>
  <w:num w:numId="16">
    <w:abstractNumId w:val="10"/>
  </w:num>
  <w:num w:numId="17">
    <w:abstractNumId w:val="12"/>
  </w:num>
  <w:num w:numId="18">
    <w:abstractNumId w:val="1"/>
  </w:num>
  <w:num w:numId="19">
    <w:abstractNumId w:val="11"/>
  </w:num>
  <w:num w:numId="20">
    <w:abstractNumId w:val="2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DD"/>
    <w:rsid w:val="00001ADE"/>
    <w:rsid w:val="00020ADB"/>
    <w:rsid w:val="00021173"/>
    <w:rsid w:val="00031713"/>
    <w:rsid w:val="00043705"/>
    <w:rsid w:val="00043BF0"/>
    <w:rsid w:val="000819F6"/>
    <w:rsid w:val="00087A83"/>
    <w:rsid w:val="00090122"/>
    <w:rsid w:val="00090294"/>
    <w:rsid w:val="000B5CF8"/>
    <w:rsid w:val="000B7EB8"/>
    <w:rsid w:val="000C5B51"/>
    <w:rsid w:val="000D5D0C"/>
    <w:rsid w:val="000D7513"/>
    <w:rsid w:val="001172B1"/>
    <w:rsid w:val="0013020D"/>
    <w:rsid w:val="0013723D"/>
    <w:rsid w:val="00137725"/>
    <w:rsid w:val="001517F2"/>
    <w:rsid w:val="00152455"/>
    <w:rsid w:val="00154903"/>
    <w:rsid w:val="0016132E"/>
    <w:rsid w:val="00164BEE"/>
    <w:rsid w:val="001A3E6B"/>
    <w:rsid w:val="001A3FC5"/>
    <w:rsid w:val="001B282E"/>
    <w:rsid w:val="001B549A"/>
    <w:rsid w:val="001C0A8E"/>
    <w:rsid w:val="001C24B4"/>
    <w:rsid w:val="001C4185"/>
    <w:rsid w:val="00212B25"/>
    <w:rsid w:val="00217A0B"/>
    <w:rsid w:val="002375D2"/>
    <w:rsid w:val="002503F6"/>
    <w:rsid w:val="00264D9B"/>
    <w:rsid w:val="00272227"/>
    <w:rsid w:val="00284B6D"/>
    <w:rsid w:val="00287421"/>
    <w:rsid w:val="002933F4"/>
    <w:rsid w:val="002A5863"/>
    <w:rsid w:val="002C04BC"/>
    <w:rsid w:val="002C0F1A"/>
    <w:rsid w:val="00317625"/>
    <w:rsid w:val="0033507B"/>
    <w:rsid w:val="00344715"/>
    <w:rsid w:val="00360DE4"/>
    <w:rsid w:val="00363F6C"/>
    <w:rsid w:val="0036496D"/>
    <w:rsid w:val="00373323"/>
    <w:rsid w:val="00396FC2"/>
    <w:rsid w:val="003A278F"/>
    <w:rsid w:val="003A38A9"/>
    <w:rsid w:val="003B4F73"/>
    <w:rsid w:val="003D3915"/>
    <w:rsid w:val="003E6CA5"/>
    <w:rsid w:val="00424F83"/>
    <w:rsid w:val="00445139"/>
    <w:rsid w:val="004504CD"/>
    <w:rsid w:val="004579F3"/>
    <w:rsid w:val="00457B55"/>
    <w:rsid w:val="00461B3F"/>
    <w:rsid w:val="00464B39"/>
    <w:rsid w:val="00470018"/>
    <w:rsid w:val="00484801"/>
    <w:rsid w:val="004A6266"/>
    <w:rsid w:val="004B2B05"/>
    <w:rsid w:val="004C3196"/>
    <w:rsid w:val="004C58E8"/>
    <w:rsid w:val="004D6DC9"/>
    <w:rsid w:val="004F0D76"/>
    <w:rsid w:val="0050083E"/>
    <w:rsid w:val="0051082A"/>
    <w:rsid w:val="00521D16"/>
    <w:rsid w:val="00526CC0"/>
    <w:rsid w:val="0055101D"/>
    <w:rsid w:val="005524E4"/>
    <w:rsid w:val="005775E3"/>
    <w:rsid w:val="005A7C9D"/>
    <w:rsid w:val="005B3AF6"/>
    <w:rsid w:val="005B53C8"/>
    <w:rsid w:val="005D2C22"/>
    <w:rsid w:val="005D4381"/>
    <w:rsid w:val="005E6F75"/>
    <w:rsid w:val="00603E97"/>
    <w:rsid w:val="00612BB6"/>
    <w:rsid w:val="00615826"/>
    <w:rsid w:val="006217DA"/>
    <w:rsid w:val="00623269"/>
    <w:rsid w:val="0063208C"/>
    <w:rsid w:val="00634BEB"/>
    <w:rsid w:val="00647F99"/>
    <w:rsid w:val="0065563A"/>
    <w:rsid w:val="00684448"/>
    <w:rsid w:val="00686DC0"/>
    <w:rsid w:val="00693300"/>
    <w:rsid w:val="006A4BAE"/>
    <w:rsid w:val="006A603B"/>
    <w:rsid w:val="006A7D44"/>
    <w:rsid w:val="006C7844"/>
    <w:rsid w:val="006F3823"/>
    <w:rsid w:val="00702FBF"/>
    <w:rsid w:val="00704636"/>
    <w:rsid w:val="00705E44"/>
    <w:rsid w:val="0070657B"/>
    <w:rsid w:val="00707817"/>
    <w:rsid w:val="00731465"/>
    <w:rsid w:val="00733446"/>
    <w:rsid w:val="00770B8A"/>
    <w:rsid w:val="007753E0"/>
    <w:rsid w:val="00782699"/>
    <w:rsid w:val="00782C55"/>
    <w:rsid w:val="007858E8"/>
    <w:rsid w:val="00794620"/>
    <w:rsid w:val="007C0B94"/>
    <w:rsid w:val="007C7F31"/>
    <w:rsid w:val="007D411C"/>
    <w:rsid w:val="007D7959"/>
    <w:rsid w:val="00815DC3"/>
    <w:rsid w:val="00817353"/>
    <w:rsid w:val="00825C35"/>
    <w:rsid w:val="008316F3"/>
    <w:rsid w:val="008444DF"/>
    <w:rsid w:val="008566AA"/>
    <w:rsid w:val="008603CA"/>
    <w:rsid w:val="00863976"/>
    <w:rsid w:val="008704BD"/>
    <w:rsid w:val="008707B9"/>
    <w:rsid w:val="008728BA"/>
    <w:rsid w:val="00881032"/>
    <w:rsid w:val="00883D56"/>
    <w:rsid w:val="00895043"/>
    <w:rsid w:val="008B7EBC"/>
    <w:rsid w:val="008C22DD"/>
    <w:rsid w:val="008E021F"/>
    <w:rsid w:val="008E04A2"/>
    <w:rsid w:val="008E1AA9"/>
    <w:rsid w:val="008E5CAF"/>
    <w:rsid w:val="00906E57"/>
    <w:rsid w:val="009070AC"/>
    <w:rsid w:val="00912844"/>
    <w:rsid w:val="00917FD1"/>
    <w:rsid w:val="00921AE8"/>
    <w:rsid w:val="00922803"/>
    <w:rsid w:val="00950C76"/>
    <w:rsid w:val="009522A8"/>
    <w:rsid w:val="009553C9"/>
    <w:rsid w:val="00956A83"/>
    <w:rsid w:val="009609B4"/>
    <w:rsid w:val="00971F34"/>
    <w:rsid w:val="00975365"/>
    <w:rsid w:val="009754F9"/>
    <w:rsid w:val="00990707"/>
    <w:rsid w:val="00990BB9"/>
    <w:rsid w:val="009922F3"/>
    <w:rsid w:val="009C6873"/>
    <w:rsid w:val="00A04BCF"/>
    <w:rsid w:val="00A22141"/>
    <w:rsid w:val="00A31087"/>
    <w:rsid w:val="00A3369D"/>
    <w:rsid w:val="00A47D5A"/>
    <w:rsid w:val="00A82D64"/>
    <w:rsid w:val="00A9393C"/>
    <w:rsid w:val="00AA129D"/>
    <w:rsid w:val="00AA4B09"/>
    <w:rsid w:val="00AB55B8"/>
    <w:rsid w:val="00AC7F86"/>
    <w:rsid w:val="00AD3F61"/>
    <w:rsid w:val="00AD630B"/>
    <w:rsid w:val="00AD6715"/>
    <w:rsid w:val="00B03511"/>
    <w:rsid w:val="00B04205"/>
    <w:rsid w:val="00B07A16"/>
    <w:rsid w:val="00B20B24"/>
    <w:rsid w:val="00B21D67"/>
    <w:rsid w:val="00B276F8"/>
    <w:rsid w:val="00B34515"/>
    <w:rsid w:val="00B5496B"/>
    <w:rsid w:val="00B67D62"/>
    <w:rsid w:val="00B727F1"/>
    <w:rsid w:val="00B72E0C"/>
    <w:rsid w:val="00B8061F"/>
    <w:rsid w:val="00B86CA6"/>
    <w:rsid w:val="00B86DC4"/>
    <w:rsid w:val="00BB10FB"/>
    <w:rsid w:val="00BB197E"/>
    <w:rsid w:val="00BB544D"/>
    <w:rsid w:val="00BB6A10"/>
    <w:rsid w:val="00BB6E3D"/>
    <w:rsid w:val="00BC4E35"/>
    <w:rsid w:val="00BF0181"/>
    <w:rsid w:val="00C06039"/>
    <w:rsid w:val="00C074FB"/>
    <w:rsid w:val="00C078C9"/>
    <w:rsid w:val="00C1130E"/>
    <w:rsid w:val="00C136F8"/>
    <w:rsid w:val="00C228EA"/>
    <w:rsid w:val="00C4383B"/>
    <w:rsid w:val="00C62952"/>
    <w:rsid w:val="00C66B69"/>
    <w:rsid w:val="00C7120B"/>
    <w:rsid w:val="00C72D68"/>
    <w:rsid w:val="00C929A4"/>
    <w:rsid w:val="00C963D5"/>
    <w:rsid w:val="00CA3007"/>
    <w:rsid w:val="00CA7F19"/>
    <w:rsid w:val="00CB0996"/>
    <w:rsid w:val="00CC0465"/>
    <w:rsid w:val="00CC40F5"/>
    <w:rsid w:val="00CD5DAD"/>
    <w:rsid w:val="00CE6EBE"/>
    <w:rsid w:val="00CE70AB"/>
    <w:rsid w:val="00D04BEE"/>
    <w:rsid w:val="00D16868"/>
    <w:rsid w:val="00D20B71"/>
    <w:rsid w:val="00D57B32"/>
    <w:rsid w:val="00D71A14"/>
    <w:rsid w:val="00D75140"/>
    <w:rsid w:val="00D824C0"/>
    <w:rsid w:val="00D841A7"/>
    <w:rsid w:val="00D90581"/>
    <w:rsid w:val="00D91FBF"/>
    <w:rsid w:val="00D94560"/>
    <w:rsid w:val="00DA3C7E"/>
    <w:rsid w:val="00DB32EB"/>
    <w:rsid w:val="00DC5A39"/>
    <w:rsid w:val="00DD4AD7"/>
    <w:rsid w:val="00DD677D"/>
    <w:rsid w:val="00DE1A4A"/>
    <w:rsid w:val="00DE56B7"/>
    <w:rsid w:val="00DE612D"/>
    <w:rsid w:val="00DF7BBB"/>
    <w:rsid w:val="00E00A96"/>
    <w:rsid w:val="00E04C21"/>
    <w:rsid w:val="00E21B44"/>
    <w:rsid w:val="00E414C8"/>
    <w:rsid w:val="00E47C61"/>
    <w:rsid w:val="00E623DB"/>
    <w:rsid w:val="00E75A58"/>
    <w:rsid w:val="00EB01E8"/>
    <w:rsid w:val="00EB6C2B"/>
    <w:rsid w:val="00EB7343"/>
    <w:rsid w:val="00EE337A"/>
    <w:rsid w:val="00EF4864"/>
    <w:rsid w:val="00EF608F"/>
    <w:rsid w:val="00F11312"/>
    <w:rsid w:val="00F25365"/>
    <w:rsid w:val="00F26111"/>
    <w:rsid w:val="00F55062"/>
    <w:rsid w:val="00F60102"/>
    <w:rsid w:val="00F65F3B"/>
    <w:rsid w:val="00F709A8"/>
    <w:rsid w:val="00FA6EA5"/>
    <w:rsid w:val="00FB173B"/>
    <w:rsid w:val="00FB4B6E"/>
    <w:rsid w:val="00FB5BBF"/>
    <w:rsid w:val="00FD23B3"/>
    <w:rsid w:val="00FD2DCF"/>
    <w:rsid w:val="00FF691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1A5D"/>
  <w15:chartTrackingRefBased/>
  <w15:docId w15:val="{BB8795C6-367A-407B-803B-01E1D95A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20B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0B24"/>
    <w:rPr>
      <w:sz w:val="20"/>
      <w:szCs w:val="20"/>
    </w:rPr>
  </w:style>
  <w:style w:type="character" w:styleId="Appelnotedebasdep">
    <w:name w:val="footnote reference"/>
    <w:basedOn w:val="Policepardfaut"/>
    <w:uiPriority w:val="99"/>
    <w:semiHidden/>
    <w:unhideWhenUsed/>
    <w:rsid w:val="00B20B24"/>
    <w:rPr>
      <w:vertAlign w:val="superscript"/>
    </w:rPr>
  </w:style>
  <w:style w:type="paragraph" w:styleId="Paragraphedeliste">
    <w:name w:val="List Paragraph"/>
    <w:basedOn w:val="Normal"/>
    <w:uiPriority w:val="34"/>
    <w:qFormat/>
    <w:rsid w:val="00BB544D"/>
    <w:pPr>
      <w:ind w:left="720"/>
      <w:contextualSpacing/>
    </w:pPr>
  </w:style>
  <w:style w:type="paragraph" w:styleId="NormalWeb">
    <w:name w:val="Normal (Web)"/>
    <w:basedOn w:val="Normal"/>
    <w:uiPriority w:val="99"/>
    <w:unhideWhenUsed/>
    <w:rsid w:val="006217D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6217DA"/>
    <w:rPr>
      <w:b/>
      <w:bCs/>
    </w:rPr>
  </w:style>
  <w:style w:type="character" w:styleId="Accentuation">
    <w:name w:val="Emphasis"/>
    <w:basedOn w:val="Policepardfaut"/>
    <w:uiPriority w:val="20"/>
    <w:qFormat/>
    <w:rsid w:val="006217DA"/>
    <w:rPr>
      <w:i/>
      <w:iCs/>
    </w:rPr>
  </w:style>
  <w:style w:type="paragraph" w:styleId="Textedebulles">
    <w:name w:val="Balloon Text"/>
    <w:basedOn w:val="Normal"/>
    <w:link w:val="TextedebullesCar"/>
    <w:uiPriority w:val="99"/>
    <w:semiHidden/>
    <w:unhideWhenUsed/>
    <w:rsid w:val="00C438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383B"/>
    <w:rPr>
      <w:rFonts w:ascii="Segoe UI" w:hAnsi="Segoe UI" w:cs="Segoe UI"/>
      <w:sz w:val="18"/>
      <w:szCs w:val="18"/>
    </w:rPr>
  </w:style>
  <w:style w:type="character" w:styleId="Marquedecommentaire">
    <w:name w:val="annotation reference"/>
    <w:basedOn w:val="Policepardfaut"/>
    <w:uiPriority w:val="99"/>
    <w:semiHidden/>
    <w:unhideWhenUsed/>
    <w:rsid w:val="00FB4B6E"/>
    <w:rPr>
      <w:sz w:val="16"/>
      <w:szCs w:val="16"/>
    </w:rPr>
  </w:style>
  <w:style w:type="paragraph" w:styleId="Commentaire">
    <w:name w:val="annotation text"/>
    <w:basedOn w:val="Normal"/>
    <w:link w:val="CommentaireCar"/>
    <w:uiPriority w:val="99"/>
    <w:semiHidden/>
    <w:unhideWhenUsed/>
    <w:rsid w:val="00FB4B6E"/>
    <w:pPr>
      <w:spacing w:line="240" w:lineRule="auto"/>
    </w:pPr>
    <w:rPr>
      <w:sz w:val="20"/>
      <w:szCs w:val="20"/>
    </w:rPr>
  </w:style>
  <w:style w:type="character" w:customStyle="1" w:styleId="CommentaireCar">
    <w:name w:val="Commentaire Car"/>
    <w:basedOn w:val="Policepardfaut"/>
    <w:link w:val="Commentaire"/>
    <w:uiPriority w:val="99"/>
    <w:semiHidden/>
    <w:rsid w:val="00FB4B6E"/>
    <w:rPr>
      <w:sz w:val="20"/>
      <w:szCs w:val="20"/>
    </w:rPr>
  </w:style>
  <w:style w:type="paragraph" w:styleId="Objetducommentaire">
    <w:name w:val="annotation subject"/>
    <w:basedOn w:val="Commentaire"/>
    <w:next w:val="Commentaire"/>
    <w:link w:val="ObjetducommentaireCar"/>
    <w:uiPriority w:val="99"/>
    <w:semiHidden/>
    <w:unhideWhenUsed/>
    <w:rsid w:val="00FB4B6E"/>
    <w:rPr>
      <w:b/>
      <w:bCs/>
    </w:rPr>
  </w:style>
  <w:style w:type="character" w:customStyle="1" w:styleId="ObjetducommentaireCar">
    <w:name w:val="Objet du commentaire Car"/>
    <w:basedOn w:val="CommentaireCar"/>
    <w:link w:val="Objetducommentaire"/>
    <w:uiPriority w:val="99"/>
    <w:semiHidden/>
    <w:rsid w:val="00FB4B6E"/>
    <w:rPr>
      <w:b/>
      <w:bCs/>
      <w:sz w:val="20"/>
      <w:szCs w:val="20"/>
    </w:rPr>
  </w:style>
  <w:style w:type="paragraph" w:customStyle="1" w:styleId="Body">
    <w:name w:val="Body"/>
    <w:rsid w:val="00F709A8"/>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fr-BE"/>
      <w14:textOutline w14:w="0" w14:cap="flat" w14:cmpd="sng" w14:algn="ctr">
        <w14:noFill/>
        <w14:prstDash w14:val="solid"/>
        <w14:bevel/>
      </w14:textOutline>
    </w:rPr>
  </w:style>
  <w:style w:type="character" w:styleId="Lienhypertexte">
    <w:name w:val="Hyperlink"/>
    <w:basedOn w:val="Policepardfaut"/>
    <w:uiPriority w:val="99"/>
    <w:unhideWhenUsed/>
    <w:rsid w:val="00D57B32"/>
    <w:rPr>
      <w:color w:val="0563C1" w:themeColor="hyperlink"/>
      <w:u w:val="single"/>
    </w:rPr>
  </w:style>
  <w:style w:type="character" w:styleId="Mentionnonrsolue">
    <w:name w:val="Unresolved Mention"/>
    <w:basedOn w:val="Policepardfaut"/>
    <w:uiPriority w:val="99"/>
    <w:semiHidden/>
    <w:unhideWhenUsed/>
    <w:rsid w:val="00D57B32"/>
    <w:rPr>
      <w:color w:val="605E5C"/>
      <w:shd w:val="clear" w:color="auto" w:fill="E1DFDD"/>
    </w:rPr>
  </w:style>
  <w:style w:type="character" w:styleId="Lienhypertextesuivivisit">
    <w:name w:val="FollowedHyperlink"/>
    <w:basedOn w:val="Policepardfaut"/>
    <w:uiPriority w:val="99"/>
    <w:semiHidden/>
    <w:unhideWhenUsed/>
    <w:rsid w:val="00782C55"/>
    <w:rPr>
      <w:color w:val="954F72" w:themeColor="followedHyperlink"/>
      <w:u w:val="single"/>
    </w:rPr>
  </w:style>
  <w:style w:type="paragraph" w:styleId="Sansinterligne">
    <w:name w:val="No Spacing"/>
    <w:uiPriority w:val="1"/>
    <w:qFormat/>
    <w:rsid w:val="00BB6E3D"/>
    <w:pPr>
      <w:suppressAutoHyphens/>
      <w:spacing w:after="0" w:line="240" w:lineRule="auto"/>
    </w:pPr>
    <w:rPr>
      <w:rFonts w:ascii="Comic Sans MS" w:eastAsia="Times New Roman" w:hAnsi="Comic Sans MS" w:cs="Times New Roman"/>
      <w:sz w:val="24"/>
      <w:szCs w:val="20"/>
      <w:lang w:val="fr-FR" w:eastAsia="fr-BE"/>
    </w:rPr>
  </w:style>
  <w:style w:type="paragraph" w:styleId="En-tte">
    <w:name w:val="header"/>
    <w:basedOn w:val="Normal"/>
    <w:link w:val="En-tteCar"/>
    <w:uiPriority w:val="99"/>
    <w:unhideWhenUsed/>
    <w:rsid w:val="00BB6E3D"/>
    <w:pPr>
      <w:tabs>
        <w:tab w:val="center" w:pos="4536"/>
        <w:tab w:val="right" w:pos="9072"/>
      </w:tabs>
      <w:spacing w:after="0" w:line="240" w:lineRule="auto"/>
    </w:pPr>
  </w:style>
  <w:style w:type="character" w:customStyle="1" w:styleId="En-tteCar">
    <w:name w:val="En-tête Car"/>
    <w:basedOn w:val="Policepardfaut"/>
    <w:link w:val="En-tte"/>
    <w:uiPriority w:val="99"/>
    <w:rsid w:val="00BB6E3D"/>
  </w:style>
  <w:style w:type="paragraph" w:styleId="Pieddepage">
    <w:name w:val="footer"/>
    <w:basedOn w:val="Normal"/>
    <w:link w:val="PieddepageCar"/>
    <w:uiPriority w:val="99"/>
    <w:unhideWhenUsed/>
    <w:rsid w:val="00BB6E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57846">
      <w:bodyDiv w:val="1"/>
      <w:marLeft w:val="0"/>
      <w:marRight w:val="0"/>
      <w:marTop w:val="0"/>
      <w:marBottom w:val="0"/>
      <w:divBdr>
        <w:top w:val="none" w:sz="0" w:space="0" w:color="auto"/>
        <w:left w:val="none" w:sz="0" w:space="0" w:color="auto"/>
        <w:bottom w:val="none" w:sz="0" w:space="0" w:color="auto"/>
        <w:right w:val="none" w:sz="0" w:space="0" w:color="auto"/>
      </w:divBdr>
    </w:div>
    <w:div w:id="187523377">
      <w:bodyDiv w:val="1"/>
      <w:marLeft w:val="0"/>
      <w:marRight w:val="0"/>
      <w:marTop w:val="0"/>
      <w:marBottom w:val="0"/>
      <w:divBdr>
        <w:top w:val="none" w:sz="0" w:space="0" w:color="auto"/>
        <w:left w:val="none" w:sz="0" w:space="0" w:color="auto"/>
        <w:bottom w:val="none" w:sz="0" w:space="0" w:color="auto"/>
        <w:right w:val="none" w:sz="0" w:space="0" w:color="auto"/>
      </w:divBdr>
    </w:div>
    <w:div w:id="19529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justice.just.fgov.be/cgi_loi/change_lg_2.pl?language=fr&amp;nm=2004A31182&amp;la=F" TargetMode="External"/><Relationship Id="rId13" Type="http://schemas.openxmlformats.org/officeDocument/2006/relationships/hyperlink" Target="https://www.1030.be/fr/schaerbeek-remet-un-avis-negatif-concernant-le-pad-josaphat" TargetMode="External"/><Relationship Id="rId18" Type="http://schemas.openxmlformats.org/officeDocument/2006/relationships/hyperlink" Target="http://www.sauvonslafrichejosaphat.be/la-friche-en-images-2/" TargetMode="External"/><Relationship Id="rId26" Type="http://schemas.openxmlformats.org/officeDocument/2006/relationships/hyperlink" Target="https://www.rtbf.be/info/regions/detail_entre-2003-et-2016-bruxelles-aurait-perdu-pres-de-14-de-surface-verte?id=10436174" TargetMode="External"/><Relationship Id="rId39" Type="http://schemas.openxmlformats.org/officeDocument/2006/relationships/hyperlink" Target="http://www.sauvonslafrichejosaphat.be/projet-alternatifs-planb/" TargetMode="External"/><Relationship Id="rId3" Type="http://schemas.openxmlformats.org/officeDocument/2006/relationships/hyperlink" Target="https://www.ejustice.just.fgov.be/cgi_loi/change_lg_2.pl?language=fr&amp;nm=2005031270&amp;la=F" TargetMode="External"/><Relationship Id="rId21" Type="http://schemas.openxmlformats.org/officeDocument/2006/relationships/hyperlink" Target="https://www.bruzz.be/stedenbouw/moeten-we-anders-gaan-wonen-2020-05-13" TargetMode="External"/><Relationship Id="rId34" Type="http://schemas.openxmlformats.org/officeDocument/2006/relationships/hyperlink" Target="https://www.ieb.be/+-Friche-Josaphat-" TargetMode="External"/><Relationship Id="rId42" Type="http://schemas.openxmlformats.org/officeDocument/2006/relationships/hyperlink" Target="https://perspective.brussels/fr/projets/poles-strategiques" TargetMode="External"/><Relationship Id="rId7" Type="http://schemas.openxmlformats.org/officeDocument/2006/relationships/hyperlink" Target="https://perspective.brussels/fr/actualites/josaphat-enquete-publique" TargetMode="External"/><Relationship Id="rId12" Type="http://schemas.openxmlformats.org/officeDocument/2006/relationships/hyperlink" Target="http://www.parlement.brussels/weblex-quest-det/?moncode=145600&amp;base=1&amp;taal=fr" TargetMode="External"/><Relationship Id="rId17" Type="http://schemas.openxmlformats.org/officeDocument/2006/relationships/hyperlink" Target="http://www.crd-goc.be/wp/wp-content/uploads/20043_1988AD_PAD_JOSAPHAT.pdf" TargetMode="External"/><Relationship Id="rId25" Type="http://schemas.openxmlformats.org/officeDocument/2006/relationships/hyperlink" Target="http://www.sauvonslafrichejosaphat.be/pourquoi/" TargetMode="External"/><Relationship Id="rId33" Type="http://schemas.openxmlformats.org/officeDocument/2006/relationships/hyperlink" Target="https://bral.brussels/fr/artikel/josaphat-la-chance-ne-pas-laisser-passer" TargetMode="External"/><Relationship Id="rId38" Type="http://schemas.openxmlformats.org/officeDocument/2006/relationships/hyperlink" Target="https://baslespadbrussels-65.webself.net/blog/2020/06/06/le-collectif-bas-les-pad" TargetMode="External"/><Relationship Id="rId2" Type="http://schemas.openxmlformats.org/officeDocument/2006/relationships/hyperlink" Target="https://perspective.brussels/fr/projets/poles-strategiques/josaphat" TargetMode="External"/><Relationship Id="rId16" Type="http://schemas.openxmlformats.org/officeDocument/2006/relationships/hyperlink" Target="C://Users/Claire%20Dufour/Downloads/A-2019-074-CES.pdf" TargetMode="External"/><Relationship Id="rId20" Type="http://schemas.openxmlformats.org/officeDocument/2006/relationships/hyperlink" Target="https://perspective.brussels/sites/default/files/documents/prdd_2018_fr.pdf" TargetMode="External"/><Relationship Id="rId29" Type="http://schemas.openxmlformats.org/officeDocument/2006/relationships/hyperlink" Target="https://commonsjosaphat.wordpress.com/commons-josaphat/" TargetMode="External"/><Relationship Id="rId41" Type="http://schemas.openxmlformats.org/officeDocument/2006/relationships/hyperlink" Target="https://www.ilovejosaphat.be/" TargetMode="External"/><Relationship Id="rId1" Type="http://schemas.openxmlformats.org/officeDocument/2006/relationships/hyperlink" Target="https://josaphat.brussels/fr/josaphat-dans-la-ville" TargetMode="External"/><Relationship Id="rId6" Type="http://schemas.openxmlformats.org/officeDocument/2006/relationships/hyperlink" Target="http://www.ejustice.just.fgov.be/cgi_loi/change_lg.pl?language=fr&amp;la=F&amp;cn=2015072905&amp;table_name=loi" TargetMode="External"/><Relationship Id="rId11" Type="http://schemas.openxmlformats.org/officeDocument/2006/relationships/hyperlink" Target="https://sau.brussels/fr/sites-zones-strategiques/josaphat" TargetMode="External"/><Relationship Id="rId24" Type="http://schemas.openxmlformats.org/officeDocument/2006/relationships/hyperlink" Target="https://www.lalibre.be/debats/opinions/preserver-la-biodiversite-pour-mieux-prevenir-les-pandemies-5e8222bad8ad5816318ea0a5" TargetMode="External"/><Relationship Id="rId32" Type="http://schemas.openxmlformats.org/officeDocument/2006/relationships/hyperlink" Target="https://www.terdelt.be/projet-josaphat-1/" TargetMode="External"/><Relationship Id="rId37" Type="http://schemas.openxmlformats.org/officeDocument/2006/relationships/hyperlink" Target="https://www.natagora.be/news/planbjosaphat-une-alternative-verte-la-betonisation-de-la-friche-josaphat" TargetMode="External"/><Relationship Id="rId40" Type="http://schemas.openxmlformats.org/officeDocument/2006/relationships/hyperlink" Target="https://www.lavenir.net/cnt/dmf20210129_01549955/plan-b-josaphat-les-idees-des-associations-pour-menager-friche-et-logement" TargetMode="External"/><Relationship Id="rId5" Type="http://schemas.openxmlformats.org/officeDocument/2006/relationships/hyperlink" Target="https://sau.brussels/fr/developpements/josaphat" TargetMode="External"/><Relationship Id="rId15" Type="http://schemas.openxmlformats.org/officeDocument/2006/relationships/hyperlink" Target="http://www.kcml.irisnet.be/fr/pad-avis-de-la-crms/SBK40040_646bis_PAD_Josaphat.pdf" TargetMode="External"/><Relationship Id="rId23" Type="http://schemas.openxmlformats.org/officeDocument/2006/relationships/hyperlink" Target="https://hal.archives-ouvertes.fr/halshs-02177741" TargetMode="External"/><Relationship Id="rId28" Type="http://schemas.openxmlformats.org/officeDocument/2006/relationships/hyperlink" Target="https://www.rtbf.be/info/societe/detail_biodiversite-entre-1970-et-2016-68-de-la-faune-sauvage-a-disparu-constat-d-echec-de-l-onu?id=10585034" TargetMode="External"/><Relationship Id="rId36" Type="http://schemas.openxmlformats.org/officeDocument/2006/relationships/hyperlink" Target="https://www.arau.org/" TargetMode="External"/><Relationship Id="rId10" Type="http://schemas.openxmlformats.org/officeDocument/2006/relationships/hyperlink" Target="http://weblex.irisnet.be/data/crb/biq/2020-21/00058/images.pdf" TargetMode="External"/><Relationship Id="rId19" Type="http://schemas.openxmlformats.org/officeDocument/2006/relationships/hyperlink" Target="https://www.rtbf.be/lapremiere/emissions/detail_par-oui-dire/accueil/article_la-friche-josaphat-a-schaerbeek-un-joyau-ecologique-a-sauvegarder?id=10376223&amp;programId=272" TargetMode="External"/><Relationship Id="rId31" Type="http://schemas.openxmlformats.org/officeDocument/2006/relationships/hyperlink" Target="https://fr-fr.facebook.com/josaphaire/" TargetMode="External"/><Relationship Id="rId4" Type="http://schemas.openxmlformats.org/officeDocument/2006/relationships/hyperlink" Target="https://sau.brussels/fr/la-sau-assemblier-du-developpement-territorial-bruxellois" TargetMode="External"/><Relationship Id="rId9" Type="http://schemas.openxmlformats.org/officeDocument/2006/relationships/hyperlink" Target="http://www.crd-goc.be/wp/wp-content/uploads/20043_1988AD_PAD_JOSAPHAT.pdf" TargetMode="External"/><Relationship Id="rId14" Type="http://schemas.openxmlformats.org/officeDocument/2006/relationships/hyperlink" Target="http://www.sauvonslafrichejosaphat.be/wp-content/uploads/2020/10/Avis-de-BE.pdf" TargetMode="External"/><Relationship Id="rId22" Type="http://schemas.openxmlformats.org/officeDocument/2006/relationships/hyperlink" Target="https://plus.lesoir.be/343670/article/2020-12-14/bruxelles-la-crise-servi-delectrochoc-pour-la-sauvegarde-des-espaces-verts" TargetMode="External"/><Relationship Id="rId27" Type="http://schemas.openxmlformats.org/officeDocument/2006/relationships/hyperlink" Target="https://www.lalibre.be/economie/immo/un-bruxellois-sur-cinq-n-a-pas-acces-a-un-espace-vert-pres-de-chez-lui-5ebe8d04d8ad581c54e61984" TargetMode="External"/><Relationship Id="rId30" Type="http://schemas.openxmlformats.org/officeDocument/2006/relationships/hyperlink" Target="http://www.sauvonslafrichejosaphat.be/" TargetMode="External"/><Relationship Id="rId35" Type="http://schemas.openxmlformats.org/officeDocument/2006/relationships/hyperlink" Target="https://www.ilovejosaphat.be/" TargetMode="External"/><Relationship Id="rId43" Type="http://schemas.openxmlformats.org/officeDocument/2006/relationships/hyperlink" Target="https://www.ejustice.just.fgov.be/cgi_loi/change_lg.pl?language=fr&amp;la=F&amp;cn=2012030115&amp;table_name=lo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CDB6A-C1DB-45A8-9C32-67D0E728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11</Pages>
  <Words>3189</Words>
  <Characters>17544</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Dufour</dc:creator>
  <cp:keywords/>
  <dc:description/>
  <cp:lastModifiedBy>Hadrien Wolf</cp:lastModifiedBy>
  <cp:revision>72</cp:revision>
  <cp:lastPrinted>2020-06-22T07:24:00Z</cp:lastPrinted>
  <dcterms:created xsi:type="dcterms:W3CDTF">2021-02-19T15:40:00Z</dcterms:created>
  <dcterms:modified xsi:type="dcterms:W3CDTF">2021-02-26T15:55:00Z</dcterms:modified>
</cp:coreProperties>
</file>